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35" w:rsidRDefault="006A6235" w:rsidP="006A6235">
      <w:pPr>
        <w:pStyle w:val="Nadpis1"/>
        <w:ind w:left="0"/>
        <w:jc w:val="left"/>
        <w:rPr>
          <w:sz w:val="22"/>
          <w:szCs w:val="22"/>
        </w:rPr>
      </w:pPr>
    </w:p>
    <w:p w:rsidR="00A21A79" w:rsidRDefault="00A21A79" w:rsidP="006A6235">
      <w:pPr>
        <w:pStyle w:val="Nadpis4"/>
        <w:rPr>
          <w:rFonts w:ascii="Times New Roman" w:hAnsi="Times New Roman" w:cs="Times New Roman"/>
          <w:sz w:val="22"/>
          <w:szCs w:val="22"/>
          <w:u w:val="none"/>
        </w:rPr>
      </w:pPr>
    </w:p>
    <w:p w:rsidR="006A6235" w:rsidRDefault="006A6235" w:rsidP="006A6235">
      <w:pPr>
        <w:pStyle w:val="Nadpis4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Zmluva o pripojení odberného zariadenia žiadateľa do distribučnej siete </w:t>
      </w:r>
    </w:p>
    <w:p w:rsidR="006A6235" w:rsidRDefault="006A6235" w:rsidP="006A6235">
      <w:pPr>
        <w:pStyle w:val="Nadpis4"/>
        <w:rPr>
          <w:rFonts w:ascii="Times New Roman" w:hAnsi="Times New Roman" w:cs="Times New Roman"/>
          <w:sz w:val="22"/>
          <w:szCs w:val="22"/>
          <w:u w:val="none"/>
        </w:rPr>
      </w:pPr>
    </w:p>
    <w:p w:rsidR="006A6235" w:rsidRDefault="006A6235" w:rsidP="006A6235">
      <w:pPr>
        <w:pStyle w:val="Nadpis4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  </w:t>
      </w:r>
    </w:p>
    <w:p w:rsidR="006A6235" w:rsidRDefault="006A6235" w:rsidP="006A623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č. Z/BTS/</w:t>
      </w:r>
      <w:r w:rsidR="00A428AD">
        <w:rPr>
          <w:b/>
          <w:bCs/>
          <w:sz w:val="22"/>
          <w:szCs w:val="22"/>
        </w:rPr>
        <w:t>DRS</w:t>
      </w:r>
      <w:r>
        <w:rPr>
          <w:b/>
          <w:bCs/>
          <w:sz w:val="22"/>
          <w:szCs w:val="22"/>
        </w:rPr>
        <w:t>/.../</w:t>
      </w:r>
      <w:r w:rsidR="00A428AD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.</w:t>
      </w:r>
      <w:r w:rsidR="00A428A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/</w:t>
      </w:r>
    </w:p>
    <w:p w:rsidR="006A6235" w:rsidRDefault="006A6235" w:rsidP="006A6235">
      <w:pPr>
        <w:jc w:val="center"/>
        <w:rPr>
          <w:b/>
          <w:bCs/>
          <w:sz w:val="22"/>
          <w:szCs w:val="22"/>
        </w:rPr>
      </w:pPr>
    </w:p>
    <w:p w:rsidR="006A6235" w:rsidRDefault="006A6235" w:rsidP="006A6235">
      <w:pPr>
        <w:jc w:val="center"/>
        <w:rPr>
          <w:b/>
          <w:bCs/>
          <w:sz w:val="22"/>
          <w:szCs w:val="22"/>
        </w:rPr>
      </w:pPr>
    </w:p>
    <w:p w:rsidR="006A6235" w:rsidRDefault="006A6235" w:rsidP="006A6235">
      <w:pPr>
        <w:jc w:val="center"/>
        <w:rPr>
          <w:sz w:val="22"/>
          <w:szCs w:val="22"/>
        </w:rPr>
      </w:pPr>
      <w:r w:rsidRPr="007F0D0C">
        <w:rPr>
          <w:sz w:val="22"/>
          <w:szCs w:val="22"/>
        </w:rPr>
        <w:t>uzavretá podľa ust. § 269 ods. 2 zákona č. 513/1991 Zb. Obchodný zákonník v platnom znení v spojení s</w:t>
      </w:r>
      <w:r w:rsidR="002A5295" w:rsidRPr="007F0D0C">
        <w:rPr>
          <w:sz w:val="22"/>
          <w:szCs w:val="22"/>
        </w:rPr>
        <w:t xml:space="preserve"> § </w:t>
      </w:r>
      <w:r w:rsidR="007F0D0C" w:rsidRPr="007F0D0C">
        <w:rPr>
          <w:sz w:val="22"/>
          <w:szCs w:val="22"/>
        </w:rPr>
        <w:t>64</w:t>
      </w:r>
      <w:r w:rsidR="002A5295" w:rsidRPr="007F0D0C">
        <w:rPr>
          <w:sz w:val="22"/>
          <w:szCs w:val="22"/>
        </w:rPr>
        <w:t xml:space="preserve"> ods. 2 písm. </w:t>
      </w:r>
      <w:r w:rsidR="007F0D0C" w:rsidRPr="007F0D0C">
        <w:rPr>
          <w:sz w:val="22"/>
          <w:szCs w:val="22"/>
        </w:rPr>
        <w:t>f</w:t>
      </w:r>
      <w:r w:rsidR="002A5295" w:rsidRPr="007F0D0C">
        <w:rPr>
          <w:sz w:val="22"/>
          <w:szCs w:val="22"/>
        </w:rPr>
        <w:t xml:space="preserve">) </w:t>
      </w:r>
      <w:r w:rsidRPr="007F0D0C">
        <w:rPr>
          <w:sz w:val="22"/>
          <w:szCs w:val="22"/>
        </w:rPr>
        <w:t>zákon</w:t>
      </w:r>
      <w:r w:rsidR="002A5295" w:rsidRPr="007F0D0C">
        <w:rPr>
          <w:sz w:val="22"/>
          <w:szCs w:val="22"/>
        </w:rPr>
        <w:t>a</w:t>
      </w:r>
      <w:r w:rsidRPr="007F0D0C">
        <w:rPr>
          <w:sz w:val="22"/>
          <w:szCs w:val="22"/>
        </w:rPr>
        <w:t xml:space="preserve"> č. </w:t>
      </w:r>
      <w:r w:rsidR="002A5295" w:rsidRPr="007F0D0C">
        <w:rPr>
          <w:sz w:val="22"/>
          <w:szCs w:val="22"/>
        </w:rPr>
        <w:t>251</w:t>
      </w:r>
      <w:r w:rsidRPr="007F0D0C">
        <w:rPr>
          <w:sz w:val="22"/>
          <w:szCs w:val="22"/>
        </w:rPr>
        <w:t>/20</w:t>
      </w:r>
      <w:r w:rsidR="002A5295" w:rsidRPr="007F0D0C">
        <w:rPr>
          <w:sz w:val="22"/>
          <w:szCs w:val="22"/>
        </w:rPr>
        <w:t xml:space="preserve">12 </w:t>
      </w:r>
      <w:r w:rsidRPr="007F0D0C">
        <w:rPr>
          <w:sz w:val="22"/>
          <w:szCs w:val="22"/>
        </w:rPr>
        <w:t xml:space="preserve"> Z. z. o energetike a o zmene niektorých zákonov v platnom znení</w:t>
      </w:r>
    </w:p>
    <w:p w:rsidR="006A6235" w:rsidRDefault="006A6235" w:rsidP="006A6235">
      <w:pPr>
        <w:rPr>
          <w:sz w:val="22"/>
          <w:szCs w:val="22"/>
        </w:rPr>
      </w:pPr>
    </w:p>
    <w:p w:rsidR="006A6235" w:rsidRDefault="006A6235" w:rsidP="006A6235">
      <w:pPr>
        <w:rPr>
          <w:sz w:val="22"/>
          <w:szCs w:val="22"/>
        </w:rPr>
      </w:pPr>
    </w:p>
    <w:p w:rsidR="006A6235" w:rsidRDefault="006A6235" w:rsidP="006A623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Článok I.</w:t>
      </w:r>
    </w:p>
    <w:p w:rsidR="006A6235" w:rsidRDefault="006A6235" w:rsidP="006A6235">
      <w:pPr>
        <w:pStyle w:val="Nadpis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Zmluvné strany</w:t>
      </w:r>
    </w:p>
    <w:p w:rsidR="006A6235" w:rsidRDefault="006A6235" w:rsidP="006A6235">
      <w:pPr>
        <w:rPr>
          <w:sz w:val="22"/>
          <w:szCs w:val="22"/>
        </w:rPr>
      </w:pPr>
    </w:p>
    <w:p w:rsidR="006A6235" w:rsidRDefault="006A6235" w:rsidP="006A6235">
      <w:pPr>
        <w:jc w:val="both"/>
        <w:rPr>
          <w:sz w:val="22"/>
          <w:szCs w:val="22"/>
        </w:rPr>
      </w:pPr>
    </w:p>
    <w:p w:rsidR="006A6235" w:rsidRDefault="006A6235" w:rsidP="006A6235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Obchodné meno: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Letisko M.R. Štefánika – Airport Bratislava, a.s. (BTS)</w:t>
      </w:r>
    </w:p>
    <w:p w:rsidR="006A6235" w:rsidRDefault="006A6235" w:rsidP="006A6235">
      <w:pPr>
        <w:pStyle w:val="Hlavika"/>
        <w:tabs>
          <w:tab w:val="clear" w:pos="4536"/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  <w:t>Letisko M.R. Štefánika, 823 11 Bratislava 21</w:t>
      </w:r>
    </w:p>
    <w:p w:rsidR="006A6235" w:rsidRDefault="006A6235" w:rsidP="006A6235">
      <w:pPr>
        <w:pStyle w:val="Hlavika"/>
        <w:tabs>
          <w:tab w:val="clear" w:pos="4536"/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>Korešpondenčná adresa:</w:t>
      </w:r>
      <w:r>
        <w:rPr>
          <w:sz w:val="22"/>
          <w:szCs w:val="22"/>
        </w:rPr>
        <w:tab/>
        <w:t>Letisko M.R. Štefánika, P.O.BOX 160, 823 11 Bratislava 216</w:t>
      </w:r>
    </w:p>
    <w:p w:rsidR="006A6235" w:rsidRDefault="006A6235" w:rsidP="006A6235">
      <w:pPr>
        <w:pStyle w:val="Hlavika"/>
        <w:tabs>
          <w:tab w:val="clear" w:pos="4536"/>
          <w:tab w:val="left" w:pos="708"/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Právna forma:</w:t>
      </w:r>
      <w:r>
        <w:rPr>
          <w:sz w:val="22"/>
          <w:szCs w:val="22"/>
        </w:rPr>
        <w:tab/>
        <w:t>akciová spoločnosť</w:t>
      </w:r>
    </w:p>
    <w:p w:rsidR="006A6235" w:rsidRDefault="006A6235" w:rsidP="006A62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35 884 916</w:t>
      </w:r>
    </w:p>
    <w:p w:rsidR="006A6235" w:rsidRDefault="006A6235" w:rsidP="006A6235">
      <w:pPr>
        <w:ind w:left="2832" w:hanging="2832"/>
        <w:jc w:val="both"/>
        <w:rPr>
          <w:sz w:val="22"/>
          <w:szCs w:val="22"/>
        </w:rPr>
      </w:pPr>
      <w:r>
        <w:rPr>
          <w:sz w:val="22"/>
          <w:szCs w:val="22"/>
        </w:rPr>
        <w:t>Štatutárny orgán:</w:t>
      </w:r>
      <w:r>
        <w:rPr>
          <w:sz w:val="22"/>
          <w:szCs w:val="22"/>
        </w:rPr>
        <w:tab/>
      </w:r>
      <w:r w:rsidR="00A35786">
        <w:rPr>
          <w:sz w:val="22"/>
          <w:szCs w:val="22"/>
        </w:rPr>
        <w:t>[•]</w:t>
      </w:r>
      <w:r>
        <w:rPr>
          <w:sz w:val="22"/>
          <w:szCs w:val="22"/>
        </w:rPr>
        <w:t xml:space="preserve">  – predseda predstavenstva a </w:t>
      </w:r>
      <w:r w:rsidR="00A428AD">
        <w:rPr>
          <w:sz w:val="22"/>
          <w:szCs w:val="22"/>
        </w:rPr>
        <w:t>generálny</w:t>
      </w:r>
      <w:r>
        <w:rPr>
          <w:sz w:val="22"/>
          <w:szCs w:val="22"/>
        </w:rPr>
        <w:t xml:space="preserve"> riaditeľ</w:t>
      </w:r>
    </w:p>
    <w:p w:rsidR="006A6235" w:rsidRDefault="00A35786" w:rsidP="006A6235">
      <w:pPr>
        <w:ind w:left="2832" w:firstLine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[•]  </w:t>
      </w:r>
      <w:r w:rsidR="006A6235">
        <w:rPr>
          <w:sz w:val="22"/>
          <w:szCs w:val="22"/>
        </w:rPr>
        <w:t>– člen predstavenstva</w:t>
      </w:r>
      <w:r w:rsidR="00A428AD">
        <w:rPr>
          <w:sz w:val="22"/>
          <w:szCs w:val="22"/>
        </w:rPr>
        <w:t xml:space="preserve"> a výkonný riaditeľ pre rozvoj a správu majetku</w:t>
      </w:r>
    </w:p>
    <w:p w:rsidR="006A6235" w:rsidRDefault="006A6235" w:rsidP="006A6235">
      <w:pPr>
        <w:jc w:val="both"/>
        <w:rPr>
          <w:sz w:val="22"/>
          <w:szCs w:val="22"/>
        </w:rPr>
      </w:pPr>
      <w:r>
        <w:rPr>
          <w:sz w:val="22"/>
          <w:szCs w:val="22"/>
        </w:rPr>
        <w:t>Bankové spojenie: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VÚB Bratislava - mesto</w:t>
      </w:r>
    </w:p>
    <w:p w:rsidR="006A6235" w:rsidRDefault="006A6235" w:rsidP="006A6235">
      <w:pPr>
        <w:pStyle w:val="Hlavika"/>
        <w:tabs>
          <w:tab w:val="clear" w:pos="4536"/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  <w:t>1824573754/0200</w:t>
      </w:r>
    </w:p>
    <w:p w:rsidR="006A6235" w:rsidRDefault="006A6235" w:rsidP="006A6235">
      <w:pPr>
        <w:jc w:val="both"/>
        <w:rPr>
          <w:sz w:val="22"/>
          <w:szCs w:val="22"/>
        </w:rPr>
      </w:pPr>
      <w:r>
        <w:rPr>
          <w:sz w:val="22"/>
          <w:szCs w:val="22"/>
        </w:rPr>
        <w:t>IČ DPH: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SK2021812683</w:t>
      </w:r>
      <w:r>
        <w:rPr>
          <w:sz w:val="22"/>
          <w:szCs w:val="22"/>
        </w:rPr>
        <w:tab/>
      </w:r>
    </w:p>
    <w:p w:rsidR="006A6235" w:rsidRDefault="006A6235" w:rsidP="006A62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Zapísaná: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obchodnom registri Okresného súdu Bratislava I, Oddiel: Sa, </w:t>
      </w:r>
    </w:p>
    <w:p w:rsidR="006A6235" w:rsidRDefault="006A6235" w:rsidP="006A6235">
      <w:pPr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>Vložka č. 3327/B</w:t>
      </w:r>
    </w:p>
    <w:p w:rsidR="006A6235" w:rsidRDefault="006A6235" w:rsidP="006A62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(ďalej len </w:t>
      </w:r>
      <w:r>
        <w:rPr>
          <w:b/>
          <w:sz w:val="22"/>
          <w:szCs w:val="22"/>
        </w:rPr>
        <w:t>„prevádzkovateľ“</w:t>
      </w:r>
      <w:r>
        <w:rPr>
          <w:sz w:val="22"/>
          <w:szCs w:val="22"/>
        </w:rPr>
        <w:t>)</w:t>
      </w:r>
    </w:p>
    <w:p w:rsidR="006A6235" w:rsidRDefault="006A6235" w:rsidP="006A6235">
      <w:pPr>
        <w:jc w:val="both"/>
        <w:rPr>
          <w:sz w:val="22"/>
          <w:szCs w:val="22"/>
        </w:rPr>
      </w:pPr>
    </w:p>
    <w:p w:rsidR="006A6235" w:rsidRDefault="006A6235" w:rsidP="006A6235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A6235" w:rsidRDefault="006A6235" w:rsidP="006A6235">
      <w:pPr>
        <w:jc w:val="both"/>
        <w:rPr>
          <w:sz w:val="22"/>
          <w:szCs w:val="22"/>
        </w:rPr>
      </w:pPr>
    </w:p>
    <w:p w:rsidR="006A6235" w:rsidRDefault="006A6235" w:rsidP="006A6235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Obchodné meno: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5786">
        <w:rPr>
          <w:sz w:val="22"/>
          <w:szCs w:val="22"/>
        </w:rPr>
        <w:t>[•]</w:t>
      </w:r>
    </w:p>
    <w:p w:rsidR="006A6235" w:rsidRDefault="006A6235" w:rsidP="00A35786">
      <w:pPr>
        <w:pStyle w:val="Hlavika"/>
        <w:tabs>
          <w:tab w:val="clear" w:pos="4536"/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 w:rsidR="00A35786">
        <w:rPr>
          <w:sz w:val="22"/>
          <w:szCs w:val="22"/>
        </w:rPr>
        <w:t>[•]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A6235" w:rsidRDefault="006A6235" w:rsidP="00A35786">
      <w:pPr>
        <w:pStyle w:val="Hlavika"/>
        <w:tabs>
          <w:tab w:val="clear" w:pos="4536"/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>Právna forma:</w:t>
      </w:r>
      <w:r w:rsidR="00A35786">
        <w:rPr>
          <w:sz w:val="22"/>
          <w:szCs w:val="22"/>
        </w:rPr>
        <w:tab/>
        <w:t>[•]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A6235" w:rsidRDefault="006A6235" w:rsidP="00A35786">
      <w:pPr>
        <w:pStyle w:val="Hlavika"/>
        <w:tabs>
          <w:tab w:val="clear" w:pos="4536"/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 w:rsidR="00A35786">
        <w:rPr>
          <w:sz w:val="22"/>
          <w:szCs w:val="22"/>
        </w:rPr>
        <w:t>[•]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A6235" w:rsidRDefault="006A6235" w:rsidP="006A6235">
      <w:pPr>
        <w:jc w:val="both"/>
        <w:rPr>
          <w:sz w:val="22"/>
          <w:szCs w:val="22"/>
        </w:rPr>
      </w:pPr>
      <w:r>
        <w:rPr>
          <w:sz w:val="22"/>
          <w:szCs w:val="22"/>
        </w:rPr>
        <w:t>Štatutárny orgán: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5786">
        <w:rPr>
          <w:sz w:val="22"/>
          <w:szCs w:val="22"/>
        </w:rPr>
        <w:t>[•]</w:t>
      </w:r>
    </w:p>
    <w:p w:rsidR="006A6235" w:rsidRDefault="006A6235" w:rsidP="006A6235">
      <w:pPr>
        <w:jc w:val="both"/>
        <w:rPr>
          <w:sz w:val="22"/>
          <w:szCs w:val="22"/>
        </w:rPr>
      </w:pPr>
      <w:r>
        <w:rPr>
          <w:sz w:val="22"/>
          <w:szCs w:val="22"/>
        </w:rPr>
        <w:t>Bankové spojenie: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5786">
        <w:rPr>
          <w:sz w:val="22"/>
          <w:szCs w:val="22"/>
        </w:rPr>
        <w:t>[•]</w:t>
      </w:r>
    </w:p>
    <w:p w:rsidR="006A6235" w:rsidRDefault="006A6235" w:rsidP="006A6235">
      <w:pPr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5786">
        <w:rPr>
          <w:sz w:val="22"/>
          <w:szCs w:val="22"/>
        </w:rPr>
        <w:t>[•]</w:t>
      </w:r>
    </w:p>
    <w:p w:rsidR="006A6235" w:rsidRDefault="006A6235" w:rsidP="006A6235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IČ DPH: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35786">
        <w:rPr>
          <w:rFonts w:ascii="Times New Roman" w:hAnsi="Times New Roman" w:cs="Times New Roman"/>
          <w:sz w:val="22"/>
          <w:szCs w:val="22"/>
        </w:rPr>
        <w:tab/>
      </w:r>
      <w:r w:rsidR="00A35786" w:rsidRPr="00A35786">
        <w:rPr>
          <w:rFonts w:ascii="Times New Roman" w:hAnsi="Times New Roman" w:cs="Times New Roman"/>
          <w:sz w:val="22"/>
          <w:szCs w:val="22"/>
        </w:rPr>
        <w:t>[•]</w:t>
      </w:r>
    </w:p>
    <w:p w:rsidR="006A6235" w:rsidRDefault="006A6235" w:rsidP="006A6235">
      <w:pPr>
        <w:rPr>
          <w:i/>
          <w:iCs/>
          <w:sz w:val="22"/>
          <w:szCs w:val="22"/>
        </w:rPr>
      </w:pPr>
      <w:r>
        <w:rPr>
          <w:sz w:val="22"/>
          <w:szCs w:val="22"/>
        </w:rPr>
        <w:t>Zapísaná: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5786">
        <w:rPr>
          <w:sz w:val="22"/>
          <w:szCs w:val="22"/>
        </w:rPr>
        <w:t>[•]</w:t>
      </w:r>
    </w:p>
    <w:p w:rsidR="006A6235" w:rsidRDefault="006A6235" w:rsidP="006A6235">
      <w:pPr>
        <w:rPr>
          <w:sz w:val="22"/>
          <w:szCs w:val="22"/>
        </w:rPr>
      </w:pPr>
      <w:r>
        <w:rPr>
          <w:sz w:val="22"/>
          <w:szCs w:val="22"/>
        </w:rPr>
        <w:t xml:space="preserve">(ďalej len </w:t>
      </w:r>
      <w:r>
        <w:rPr>
          <w:b/>
          <w:sz w:val="22"/>
          <w:szCs w:val="22"/>
        </w:rPr>
        <w:t>„žiadateľ“</w:t>
      </w:r>
      <w:r>
        <w:rPr>
          <w:sz w:val="22"/>
          <w:szCs w:val="22"/>
        </w:rPr>
        <w:t>)</w:t>
      </w:r>
    </w:p>
    <w:p w:rsidR="006A6235" w:rsidRDefault="006A6235" w:rsidP="006A6235">
      <w:pPr>
        <w:rPr>
          <w:sz w:val="22"/>
          <w:szCs w:val="22"/>
        </w:rPr>
      </w:pPr>
    </w:p>
    <w:p w:rsidR="006A6235" w:rsidRDefault="006A6235" w:rsidP="006A6235">
      <w:pPr>
        <w:rPr>
          <w:sz w:val="22"/>
          <w:szCs w:val="22"/>
        </w:rPr>
      </w:pPr>
    </w:p>
    <w:p w:rsidR="006A6235" w:rsidRDefault="006A6235" w:rsidP="006A623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Článok II.</w:t>
      </w:r>
    </w:p>
    <w:p w:rsidR="006A6235" w:rsidRDefault="006A6235" w:rsidP="006A6235">
      <w:pPr>
        <w:pStyle w:val="Nadpis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Preambula</w:t>
      </w:r>
    </w:p>
    <w:p w:rsidR="006A6235" w:rsidRDefault="006A6235" w:rsidP="006A6235">
      <w:pPr>
        <w:jc w:val="center"/>
        <w:rPr>
          <w:sz w:val="22"/>
          <w:szCs w:val="22"/>
          <w:u w:val="single"/>
        </w:rPr>
      </w:pPr>
    </w:p>
    <w:p w:rsidR="006A6235" w:rsidRDefault="006A6235" w:rsidP="006A6235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>
        <w:rPr>
          <w:rFonts w:ascii="Times New Roman" w:hAnsi="Times New Roman" w:cs="Times New Roman"/>
          <w:sz w:val="22"/>
          <w:szCs w:val="22"/>
        </w:rPr>
        <w:tab/>
        <w:t>Zmluvné strany sa rozhodli v súlade s obsahom ich predchádzajúcich rokovaní, berúc do úvahy ich spoločné ciele a záujmy, realizujúc ich obojstranne dohodnuté podmienky, že uzatvárajú túto Zmluvu o pripojení odberného zariadenia žiadateľa do distribučnej siete č. Z/BTS/</w:t>
      </w:r>
      <w:r w:rsidR="00A428AD">
        <w:rPr>
          <w:rFonts w:ascii="Times New Roman" w:hAnsi="Times New Roman" w:cs="Times New Roman"/>
          <w:sz w:val="22"/>
          <w:szCs w:val="22"/>
        </w:rPr>
        <w:t>DRS</w:t>
      </w:r>
      <w:r>
        <w:rPr>
          <w:rFonts w:ascii="Times New Roman" w:hAnsi="Times New Roman" w:cs="Times New Roman"/>
          <w:sz w:val="22"/>
          <w:szCs w:val="22"/>
        </w:rPr>
        <w:t>/.../</w:t>
      </w:r>
      <w:r w:rsidR="00A428AD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.., uzavretú v súlade so zákonom č. 513/1991 Zb. Obchodný zákonník v platnom znení a zákonom č. </w:t>
      </w:r>
      <w:r w:rsidR="002A5295">
        <w:rPr>
          <w:rFonts w:ascii="Times New Roman" w:hAnsi="Times New Roman" w:cs="Times New Roman"/>
          <w:sz w:val="22"/>
          <w:szCs w:val="22"/>
        </w:rPr>
        <w:t>251</w:t>
      </w:r>
      <w:r>
        <w:rPr>
          <w:rFonts w:ascii="Times New Roman" w:hAnsi="Times New Roman" w:cs="Times New Roman"/>
          <w:sz w:val="22"/>
          <w:szCs w:val="22"/>
        </w:rPr>
        <w:t>/20</w:t>
      </w:r>
      <w:r w:rsidR="002A5295">
        <w:rPr>
          <w:rFonts w:ascii="Times New Roman" w:hAnsi="Times New Roman" w:cs="Times New Roman"/>
          <w:sz w:val="22"/>
          <w:szCs w:val="22"/>
        </w:rPr>
        <w:t>12</w:t>
      </w:r>
      <w:r>
        <w:rPr>
          <w:rFonts w:ascii="Times New Roman" w:hAnsi="Times New Roman" w:cs="Times New Roman"/>
          <w:sz w:val="22"/>
          <w:szCs w:val="22"/>
        </w:rPr>
        <w:t xml:space="preserve"> Z. z. o energetike a o zmene niektorých zákonov v platnom znení (ďalej len </w:t>
      </w:r>
      <w:r>
        <w:rPr>
          <w:rFonts w:ascii="Times New Roman" w:hAnsi="Times New Roman" w:cs="Times New Roman"/>
          <w:b/>
          <w:sz w:val="22"/>
          <w:szCs w:val="22"/>
        </w:rPr>
        <w:t>„zmluva“</w:t>
      </w:r>
      <w:r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6A6235" w:rsidRDefault="006A6235" w:rsidP="006A6235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:rsidR="006A6235" w:rsidRDefault="006A6235" w:rsidP="006A6235">
      <w:pPr>
        <w:pStyle w:val="Zkladntext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</w:t>
      </w:r>
      <w:r>
        <w:rPr>
          <w:rFonts w:ascii="Times New Roman" w:hAnsi="Times New Roman" w:cs="Times New Roman"/>
          <w:sz w:val="22"/>
          <w:szCs w:val="22"/>
        </w:rPr>
        <w:tab/>
        <w:t xml:space="preserve">Zmluvné strany zároveň </w:t>
      </w:r>
      <w:r w:rsidR="00A35786">
        <w:rPr>
          <w:rFonts w:ascii="Times New Roman" w:hAnsi="Times New Roman" w:cs="Times New Roman"/>
          <w:sz w:val="22"/>
          <w:szCs w:val="22"/>
        </w:rPr>
        <w:t>vy</w:t>
      </w:r>
      <w:r>
        <w:rPr>
          <w:rFonts w:ascii="Times New Roman" w:hAnsi="Times New Roman" w:cs="Times New Roman"/>
          <w:sz w:val="22"/>
          <w:szCs w:val="22"/>
        </w:rPr>
        <w:t>hlasujú, že sa dohodli v zmysle zásad zmluvnej slobody a zmluvnej voľnosti, rovnakého postavenia zmluvných strán na tejto zmluve a jej obsahu.</w:t>
      </w:r>
    </w:p>
    <w:p w:rsidR="006A6235" w:rsidRDefault="006A6235" w:rsidP="006A6235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:rsidR="006A6235" w:rsidRDefault="006A6235" w:rsidP="006A6235">
      <w:pPr>
        <w:pStyle w:val="Zkladntext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ab/>
        <w:t xml:space="preserve">Obidve zmluvné strany týmto </w:t>
      </w:r>
      <w:r w:rsidR="00A35786">
        <w:rPr>
          <w:rFonts w:ascii="Times New Roman" w:hAnsi="Times New Roman" w:cs="Times New Roman"/>
          <w:sz w:val="22"/>
          <w:szCs w:val="22"/>
        </w:rPr>
        <w:t>vy</w:t>
      </w:r>
      <w:r>
        <w:rPr>
          <w:rFonts w:ascii="Times New Roman" w:hAnsi="Times New Roman" w:cs="Times New Roman"/>
          <w:sz w:val="22"/>
          <w:szCs w:val="22"/>
        </w:rPr>
        <w:t>hlasujú, že im nie sú známe žiadne prekážky, ktoré by bránili uzavretiu tejto zmluvy.</w:t>
      </w:r>
    </w:p>
    <w:p w:rsidR="006A6235" w:rsidRDefault="006A6235" w:rsidP="006A6235">
      <w:pPr>
        <w:jc w:val="both"/>
        <w:rPr>
          <w:sz w:val="22"/>
          <w:szCs w:val="22"/>
          <w:u w:val="single"/>
        </w:rPr>
      </w:pPr>
    </w:p>
    <w:p w:rsidR="006A6235" w:rsidRDefault="006A6235" w:rsidP="006A6235">
      <w:pPr>
        <w:pStyle w:val="Hlavika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6A6235" w:rsidRDefault="006A6235" w:rsidP="006A6235">
      <w:pPr>
        <w:pStyle w:val="Hlavika"/>
        <w:tabs>
          <w:tab w:val="left" w:pos="70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Článok III.</w:t>
      </w:r>
    </w:p>
    <w:p w:rsidR="006A6235" w:rsidRDefault="006A6235" w:rsidP="006A6235">
      <w:pPr>
        <w:pStyle w:val="Hlavika"/>
        <w:tabs>
          <w:tab w:val="left" w:pos="708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Predmet  zmluvy</w:t>
      </w:r>
    </w:p>
    <w:p w:rsidR="006A6235" w:rsidRDefault="006A6235" w:rsidP="006A6235">
      <w:pPr>
        <w:pStyle w:val="Hlavika"/>
        <w:tabs>
          <w:tab w:val="left" w:pos="708"/>
        </w:tabs>
        <w:rPr>
          <w:b/>
          <w:bCs/>
          <w:sz w:val="22"/>
          <w:szCs w:val="22"/>
        </w:rPr>
      </w:pPr>
    </w:p>
    <w:p w:rsidR="006A6235" w:rsidRDefault="006A6235" w:rsidP="006A6235">
      <w:pPr>
        <w:pStyle w:val="Hlavika"/>
        <w:tabs>
          <w:tab w:val="left" w:pos="708"/>
        </w:tabs>
        <w:rPr>
          <w:b/>
          <w:bCs/>
          <w:sz w:val="22"/>
          <w:szCs w:val="22"/>
        </w:rPr>
      </w:pPr>
    </w:p>
    <w:p w:rsidR="006A6235" w:rsidRDefault="006A6235" w:rsidP="006A6235">
      <w:pPr>
        <w:pStyle w:val="Hlavika"/>
        <w:tabs>
          <w:tab w:val="left" w:pos="708"/>
        </w:tabs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3.1.   </w:t>
      </w:r>
      <w:r>
        <w:rPr>
          <w:bCs/>
          <w:sz w:val="22"/>
          <w:szCs w:val="22"/>
        </w:rPr>
        <w:tab/>
        <w:t xml:space="preserve">Predmetom tejto zmluvy je záväzok prevádzkovateľa na základe žiadosti žiadateľa o pripojenie do distribučnej siete zo </w:t>
      </w:r>
      <w:r w:rsidRPr="006A6235">
        <w:rPr>
          <w:bCs/>
          <w:sz w:val="22"/>
          <w:szCs w:val="22"/>
        </w:rPr>
        <w:t>dňa .........</w:t>
      </w:r>
    </w:p>
    <w:p w:rsidR="00A428AD" w:rsidRPr="008F75A2" w:rsidRDefault="00A428AD" w:rsidP="00A428AD">
      <w:pPr>
        <w:pStyle w:val="Hlavika"/>
        <w:numPr>
          <w:ilvl w:val="0"/>
          <w:numId w:val="19"/>
        </w:numPr>
        <w:tabs>
          <w:tab w:val="clear" w:pos="4536"/>
          <w:tab w:val="clear" w:pos="9072"/>
        </w:tabs>
        <w:ind w:left="993" w:hanging="426"/>
        <w:jc w:val="both"/>
        <w:rPr>
          <w:bCs/>
          <w:sz w:val="22"/>
          <w:szCs w:val="22"/>
        </w:rPr>
      </w:pPr>
      <w:r w:rsidRPr="008F75A2">
        <w:rPr>
          <w:sz w:val="22"/>
          <w:szCs w:val="22"/>
        </w:rPr>
        <w:t xml:space="preserve">zabezpečiť v distribučnej </w:t>
      </w:r>
      <w:r>
        <w:rPr>
          <w:sz w:val="22"/>
          <w:szCs w:val="22"/>
        </w:rPr>
        <w:t>sieti</w:t>
      </w:r>
      <w:r w:rsidRPr="008F75A2">
        <w:rPr>
          <w:sz w:val="22"/>
          <w:szCs w:val="22"/>
        </w:rPr>
        <w:t xml:space="preserve"> dostatočnú kapacitu pre pripojenie </w:t>
      </w:r>
      <w:r>
        <w:rPr>
          <w:sz w:val="22"/>
          <w:szCs w:val="22"/>
        </w:rPr>
        <w:t>plynárenského</w:t>
      </w:r>
      <w:r w:rsidRPr="008F75A2">
        <w:rPr>
          <w:sz w:val="22"/>
          <w:szCs w:val="22"/>
        </w:rPr>
        <w:t xml:space="preserve"> zariadenia žiadateľa, </w:t>
      </w:r>
    </w:p>
    <w:p w:rsidR="006A6235" w:rsidRDefault="00A428AD" w:rsidP="00A428AD">
      <w:pPr>
        <w:pStyle w:val="Hlavika"/>
        <w:numPr>
          <w:ilvl w:val="0"/>
          <w:numId w:val="19"/>
        </w:numPr>
        <w:ind w:left="993" w:hanging="426"/>
        <w:jc w:val="both"/>
        <w:rPr>
          <w:sz w:val="22"/>
          <w:szCs w:val="22"/>
        </w:rPr>
      </w:pPr>
      <w:r w:rsidRPr="008F75A2">
        <w:rPr>
          <w:sz w:val="22"/>
          <w:szCs w:val="22"/>
        </w:rPr>
        <w:t xml:space="preserve">po splnení obchodných podmienok stanovených v tejto zmluve a </w:t>
      </w:r>
      <w:r w:rsidRPr="008F75A2">
        <w:rPr>
          <w:bCs/>
          <w:sz w:val="22"/>
          <w:szCs w:val="22"/>
        </w:rPr>
        <w:t xml:space="preserve">Technických podmienok prevádzkovateľa distribučnej </w:t>
      </w:r>
      <w:r>
        <w:rPr>
          <w:bCs/>
          <w:sz w:val="22"/>
          <w:szCs w:val="22"/>
        </w:rPr>
        <w:t>siete</w:t>
      </w:r>
      <w:r w:rsidRPr="008F75A2">
        <w:rPr>
          <w:bCs/>
          <w:sz w:val="22"/>
          <w:szCs w:val="22"/>
        </w:rPr>
        <w:t xml:space="preserve"> (ďalej len „</w:t>
      </w:r>
      <w:r w:rsidRPr="008F75A2">
        <w:rPr>
          <w:b/>
          <w:bCs/>
          <w:sz w:val="22"/>
          <w:szCs w:val="22"/>
        </w:rPr>
        <w:t>technické podmienky prevádzkovateľa</w:t>
      </w:r>
      <w:r w:rsidRPr="008F75A2">
        <w:rPr>
          <w:bCs/>
          <w:sz w:val="22"/>
          <w:szCs w:val="22"/>
        </w:rPr>
        <w:t xml:space="preserve">“) a technických podmienok pripojenia podľa </w:t>
      </w:r>
      <w:r w:rsidRPr="008F75A2">
        <w:rPr>
          <w:bCs/>
          <w:sz w:val="22"/>
          <w:szCs w:val="22"/>
          <w:u w:val="single"/>
        </w:rPr>
        <w:t>Prílohy č. 1</w:t>
      </w:r>
      <w:r w:rsidRPr="008F75A2">
        <w:rPr>
          <w:bCs/>
          <w:sz w:val="22"/>
          <w:szCs w:val="22"/>
        </w:rPr>
        <w:t xml:space="preserve"> k tejto zmluve (ďalej len </w:t>
      </w:r>
      <w:r w:rsidRPr="008F75A2">
        <w:rPr>
          <w:b/>
          <w:bCs/>
          <w:sz w:val="22"/>
          <w:szCs w:val="22"/>
        </w:rPr>
        <w:t>„technické podmienky pripojenia“</w:t>
      </w:r>
      <w:r w:rsidRPr="008F75A2">
        <w:rPr>
          <w:bCs/>
          <w:sz w:val="22"/>
          <w:szCs w:val="22"/>
        </w:rPr>
        <w:t xml:space="preserve">), ktorá tvorí jej neoddeliteľnú súčasť tejto zmluvy, </w:t>
      </w:r>
      <w:r w:rsidRPr="008F75A2">
        <w:rPr>
          <w:sz w:val="22"/>
          <w:szCs w:val="22"/>
        </w:rPr>
        <w:t xml:space="preserve">pripojiť do distribučnej </w:t>
      </w:r>
      <w:r>
        <w:rPr>
          <w:sz w:val="22"/>
          <w:szCs w:val="22"/>
        </w:rPr>
        <w:t>siete</w:t>
      </w:r>
      <w:r w:rsidRPr="008F75A2">
        <w:rPr>
          <w:sz w:val="22"/>
          <w:szCs w:val="22"/>
        </w:rPr>
        <w:t xml:space="preserve"> zariadenie žiadateľa a umožniť distribúciu </w:t>
      </w:r>
      <w:r>
        <w:rPr>
          <w:sz w:val="22"/>
          <w:szCs w:val="22"/>
        </w:rPr>
        <w:t>plynu.</w:t>
      </w:r>
    </w:p>
    <w:p w:rsidR="00A428AD" w:rsidRDefault="00A428AD" w:rsidP="00A428AD">
      <w:pPr>
        <w:pStyle w:val="Hlavika"/>
        <w:tabs>
          <w:tab w:val="left" w:pos="708"/>
        </w:tabs>
        <w:ind w:left="1428"/>
        <w:jc w:val="both"/>
        <w:rPr>
          <w:bCs/>
          <w:sz w:val="22"/>
          <w:szCs w:val="22"/>
        </w:rPr>
      </w:pPr>
    </w:p>
    <w:p w:rsidR="006A6235" w:rsidRDefault="006A6235" w:rsidP="006A6235">
      <w:pPr>
        <w:pStyle w:val="Odsekzoznamu"/>
        <w:widowControl/>
        <w:suppressAutoHyphens w:val="0"/>
        <w:autoSpaceDE w:val="0"/>
        <w:autoSpaceDN w:val="0"/>
        <w:adjustRightInd w:val="0"/>
        <w:ind w:left="567" w:hanging="567"/>
        <w:contextualSpacing/>
        <w:jc w:val="both"/>
        <w:rPr>
          <w:rFonts w:eastAsia="Times New Roman" w:cs="Times New Roman"/>
          <w:bCs/>
          <w:kern w:val="0"/>
          <w:sz w:val="22"/>
          <w:szCs w:val="22"/>
          <w:lang w:eastAsia="sk-SK" w:bidi="ar-SA"/>
        </w:rPr>
      </w:pPr>
      <w:r>
        <w:rPr>
          <w:rFonts w:eastAsia="Times New Roman" w:cs="Times New Roman"/>
          <w:bCs/>
          <w:kern w:val="0"/>
          <w:sz w:val="22"/>
          <w:szCs w:val="22"/>
          <w:lang w:eastAsia="sk-SK" w:bidi="ar-SA"/>
        </w:rPr>
        <w:t>3.</w:t>
      </w:r>
      <w:r w:rsidR="00A428AD">
        <w:rPr>
          <w:rFonts w:eastAsia="Times New Roman" w:cs="Times New Roman"/>
          <w:bCs/>
          <w:kern w:val="0"/>
          <w:sz w:val="22"/>
          <w:szCs w:val="22"/>
          <w:lang w:eastAsia="sk-SK" w:bidi="ar-SA"/>
        </w:rPr>
        <w:t>2</w:t>
      </w:r>
      <w:r>
        <w:rPr>
          <w:rFonts w:eastAsia="Times New Roman" w:cs="Times New Roman"/>
          <w:bCs/>
          <w:kern w:val="0"/>
          <w:sz w:val="22"/>
          <w:szCs w:val="22"/>
          <w:lang w:eastAsia="sk-SK" w:bidi="ar-SA"/>
        </w:rPr>
        <w:t xml:space="preserve">. </w:t>
      </w:r>
      <w:r>
        <w:rPr>
          <w:rFonts w:eastAsia="Times New Roman" w:cs="Times New Roman"/>
          <w:bCs/>
          <w:kern w:val="0"/>
          <w:sz w:val="22"/>
          <w:szCs w:val="22"/>
          <w:lang w:eastAsia="sk-SK" w:bidi="ar-SA"/>
        </w:rPr>
        <w:tab/>
        <w:t xml:space="preserve">Účelom zmluvy nie je fyzické pripojenie odberného </w:t>
      </w:r>
      <w:r>
        <w:rPr>
          <w:bCs/>
          <w:sz w:val="22"/>
          <w:szCs w:val="22"/>
        </w:rPr>
        <w:t>plynového</w:t>
      </w:r>
      <w:r>
        <w:rPr>
          <w:rFonts w:cs="Times New Roman"/>
          <w:bCs/>
          <w:sz w:val="22"/>
          <w:szCs w:val="22"/>
        </w:rPr>
        <w:t xml:space="preserve"> </w:t>
      </w:r>
      <w:r>
        <w:rPr>
          <w:rFonts w:eastAsia="Times New Roman" w:cs="Times New Roman"/>
          <w:bCs/>
          <w:kern w:val="0"/>
          <w:sz w:val="22"/>
          <w:szCs w:val="22"/>
          <w:lang w:eastAsia="sk-SK" w:bidi="ar-SA"/>
        </w:rPr>
        <w:t>zariadenia žiadateľa do distribučnej siete. Na fyzické pripojenie je potrebné (i) splniť podmienky stanovené v tejto zmluve a (ii) uzatvoriť zmluvu o združenej dodávke plynu alebo samostatnú zmluvu o distribúcii plynu a prístupe do distribučnej siete a samostatnú zmluvu o dodávke plynu (ďalej len „</w:t>
      </w:r>
      <w:r>
        <w:rPr>
          <w:rFonts w:eastAsia="Times New Roman" w:cs="Times New Roman"/>
          <w:b/>
          <w:bCs/>
          <w:kern w:val="0"/>
          <w:sz w:val="22"/>
          <w:szCs w:val="22"/>
          <w:lang w:eastAsia="sk-SK" w:bidi="ar-SA"/>
        </w:rPr>
        <w:t>príslušné zmluvy</w:t>
      </w:r>
      <w:r>
        <w:rPr>
          <w:rFonts w:eastAsia="Times New Roman" w:cs="Times New Roman"/>
          <w:bCs/>
          <w:kern w:val="0"/>
          <w:sz w:val="22"/>
          <w:szCs w:val="22"/>
          <w:lang w:eastAsia="sk-SK" w:bidi="ar-SA"/>
        </w:rPr>
        <w:t xml:space="preserve">“). </w:t>
      </w:r>
    </w:p>
    <w:p w:rsidR="006A6235" w:rsidRDefault="006A6235" w:rsidP="006A6235">
      <w:pPr>
        <w:pStyle w:val="Hlavika"/>
        <w:tabs>
          <w:tab w:val="left" w:pos="708"/>
        </w:tabs>
        <w:ind w:left="567" w:hanging="567"/>
        <w:jc w:val="both"/>
        <w:rPr>
          <w:bCs/>
          <w:sz w:val="22"/>
          <w:szCs w:val="22"/>
        </w:rPr>
      </w:pPr>
    </w:p>
    <w:p w:rsidR="006A6235" w:rsidRDefault="006A6235" w:rsidP="006A6235">
      <w:pPr>
        <w:pStyle w:val="Hlavika"/>
        <w:tabs>
          <w:tab w:val="left" w:pos="708"/>
        </w:tabs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A428AD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ab/>
        <w:t>Pripojenie odberného plynového zariadenia žiadateľa do distribučnej siete sa uskutočňuje v súlade so zákonom č. 251/2012 Z. z. o energetike a o zmene niektorých zákonov (ďalej len „</w:t>
      </w:r>
      <w:r>
        <w:rPr>
          <w:b/>
          <w:bCs/>
          <w:sz w:val="22"/>
          <w:szCs w:val="22"/>
        </w:rPr>
        <w:t>zákon o energetike</w:t>
      </w:r>
      <w:r>
        <w:rPr>
          <w:bCs/>
          <w:sz w:val="22"/>
          <w:szCs w:val="22"/>
        </w:rPr>
        <w:t xml:space="preserve">“), </w:t>
      </w:r>
      <w:r w:rsidR="00A428AD">
        <w:rPr>
          <w:bCs/>
          <w:sz w:val="22"/>
          <w:szCs w:val="22"/>
        </w:rPr>
        <w:t>vyhláškou Úradu pre reguláciu sieťových odvetví č. 24/2013 Z. Z., ktorou</w:t>
      </w:r>
      <w:r w:rsidR="00A428AD" w:rsidRPr="00AE7F7E">
        <w:rPr>
          <w:bCs/>
          <w:sz w:val="22"/>
          <w:szCs w:val="22"/>
        </w:rPr>
        <w:t xml:space="preserve"> sa stanovujú pravidlá pre fungovanie</w:t>
      </w:r>
      <w:r w:rsidR="00A428AD">
        <w:rPr>
          <w:bCs/>
          <w:sz w:val="22"/>
          <w:szCs w:val="22"/>
        </w:rPr>
        <w:t xml:space="preserve"> vnútorného</w:t>
      </w:r>
      <w:r w:rsidR="00A428AD" w:rsidRPr="00AE7F7E">
        <w:rPr>
          <w:bCs/>
          <w:sz w:val="22"/>
          <w:szCs w:val="22"/>
        </w:rPr>
        <w:t xml:space="preserve"> trhu s elektrinou </w:t>
      </w:r>
      <w:r w:rsidR="00A428AD">
        <w:rPr>
          <w:bCs/>
          <w:sz w:val="22"/>
          <w:szCs w:val="22"/>
        </w:rPr>
        <w:t xml:space="preserve">a pravidlá pre fungovanie vnútorného trhu s plynom </w:t>
      </w:r>
      <w:r w:rsidR="00A428AD" w:rsidRPr="00AE7F7E">
        <w:rPr>
          <w:bCs/>
          <w:sz w:val="22"/>
          <w:szCs w:val="22"/>
        </w:rPr>
        <w:t>v</w:t>
      </w:r>
      <w:r w:rsidR="00A428AD">
        <w:rPr>
          <w:bCs/>
          <w:sz w:val="22"/>
          <w:szCs w:val="22"/>
        </w:rPr>
        <w:t> </w:t>
      </w:r>
      <w:r w:rsidR="00A428AD" w:rsidRPr="00AE7F7E">
        <w:rPr>
          <w:bCs/>
          <w:sz w:val="22"/>
          <w:szCs w:val="22"/>
        </w:rPr>
        <w:t>znení neskorších predpisov (ďalej len „</w:t>
      </w:r>
      <w:r w:rsidR="00A428AD" w:rsidRPr="00AE7F7E">
        <w:rPr>
          <w:b/>
          <w:bCs/>
          <w:sz w:val="22"/>
          <w:szCs w:val="22"/>
        </w:rPr>
        <w:t>pravidlá trhu</w:t>
      </w:r>
      <w:r w:rsidR="00A428AD" w:rsidRPr="00AE7F7E">
        <w:rPr>
          <w:bCs/>
          <w:sz w:val="22"/>
          <w:szCs w:val="22"/>
        </w:rPr>
        <w:t>“)</w:t>
      </w:r>
      <w:r>
        <w:rPr>
          <w:bCs/>
          <w:sz w:val="22"/>
          <w:szCs w:val="22"/>
        </w:rPr>
        <w:t xml:space="preserve">, ako aj v súlade s Prevádzkovým poriadkom prevádzkovateľa distribučnej siete a technickými podmienkami, ktoré sú zverejnené na webovom sídle prevádzkovateľa a s ktorými sa žiadateľ riadne oboznámil pred podpisom tejto zmluvy. </w:t>
      </w:r>
    </w:p>
    <w:p w:rsidR="006A6235" w:rsidRDefault="006A6235" w:rsidP="006A6235">
      <w:pPr>
        <w:pStyle w:val="Hlavika"/>
        <w:tabs>
          <w:tab w:val="left" w:pos="708"/>
        </w:tabs>
        <w:jc w:val="both"/>
        <w:rPr>
          <w:bCs/>
          <w:sz w:val="22"/>
          <w:szCs w:val="22"/>
        </w:rPr>
      </w:pPr>
    </w:p>
    <w:p w:rsidR="006A6235" w:rsidRDefault="006A6235" w:rsidP="006A6235">
      <w:pPr>
        <w:pStyle w:val="Hlavika"/>
        <w:tabs>
          <w:tab w:val="left" w:pos="70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:rsidR="006A6235" w:rsidRDefault="006A6235" w:rsidP="006A6235">
      <w:pPr>
        <w:pStyle w:val="Hlavika"/>
        <w:tabs>
          <w:tab w:val="left" w:pos="70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Článok IV.</w:t>
      </w:r>
    </w:p>
    <w:p w:rsidR="006A6235" w:rsidRDefault="006A6235" w:rsidP="006A6235">
      <w:pPr>
        <w:pStyle w:val="Hlavika"/>
        <w:tabs>
          <w:tab w:val="left" w:pos="70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Práva a povinnosti zmluvných strán</w:t>
      </w:r>
    </w:p>
    <w:p w:rsidR="006A6235" w:rsidRDefault="006A6235" w:rsidP="006A6235">
      <w:pPr>
        <w:pStyle w:val="Zkladntext"/>
        <w:tabs>
          <w:tab w:val="num" w:pos="2340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65DF3" w:rsidRDefault="002A5295" w:rsidP="00965DF3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A21A79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  <w:t>Zmluvné strany sa dohodli, že všetky práva a povinnosti zmluvných strán v zmluve neuprav</w:t>
      </w:r>
      <w:r w:rsidR="00A35786">
        <w:rPr>
          <w:rFonts w:ascii="Times New Roman" w:hAnsi="Times New Roman" w:cs="Times New Roman"/>
          <w:sz w:val="22"/>
          <w:szCs w:val="22"/>
        </w:rPr>
        <w:t>ené</w:t>
      </w:r>
      <w:r>
        <w:rPr>
          <w:rFonts w:ascii="Times New Roman" w:hAnsi="Times New Roman" w:cs="Times New Roman"/>
          <w:sz w:val="22"/>
          <w:szCs w:val="22"/>
        </w:rPr>
        <w:t xml:space="preserve">, sa riadia </w:t>
      </w:r>
      <w:r w:rsidR="00487E00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bchodnými podmienkami pripojenia</w:t>
      </w:r>
      <w:r w:rsidR="00F606EE">
        <w:rPr>
          <w:rFonts w:ascii="Times New Roman" w:hAnsi="Times New Roman" w:cs="Times New Roman"/>
          <w:sz w:val="22"/>
          <w:szCs w:val="22"/>
        </w:rPr>
        <w:t>, ktoré</w:t>
      </w:r>
      <w:r w:rsidR="00A21A7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tvoria ne</w:t>
      </w:r>
      <w:r w:rsidR="00F606EE">
        <w:rPr>
          <w:rFonts w:ascii="Times New Roman" w:hAnsi="Times New Roman" w:cs="Times New Roman"/>
          <w:sz w:val="22"/>
          <w:szCs w:val="22"/>
        </w:rPr>
        <w:t>oddeliteľnú súčasť tejto zmluvy</w:t>
      </w:r>
      <w:r w:rsidR="00A428AD">
        <w:rPr>
          <w:rFonts w:ascii="Times New Roman" w:hAnsi="Times New Roman" w:cs="Times New Roman"/>
          <w:sz w:val="22"/>
          <w:szCs w:val="22"/>
        </w:rPr>
        <w:t xml:space="preserve"> ako jej Príloha č. 3</w:t>
      </w:r>
      <w:r w:rsidR="00F606EE">
        <w:rPr>
          <w:rFonts w:ascii="Times New Roman" w:hAnsi="Times New Roman" w:cs="Times New Roman"/>
          <w:sz w:val="22"/>
          <w:szCs w:val="22"/>
        </w:rPr>
        <w:t xml:space="preserve">, technickými podmienkami </w:t>
      </w:r>
      <w:r w:rsidR="00A35786">
        <w:rPr>
          <w:rFonts w:ascii="Times New Roman" w:hAnsi="Times New Roman" w:cs="Times New Roman"/>
          <w:sz w:val="22"/>
          <w:szCs w:val="22"/>
        </w:rPr>
        <w:t xml:space="preserve">prevádzkovateľa </w:t>
      </w:r>
      <w:r w:rsidR="00F606EE">
        <w:rPr>
          <w:rFonts w:ascii="Times New Roman" w:hAnsi="Times New Roman" w:cs="Times New Roman"/>
          <w:sz w:val="22"/>
          <w:szCs w:val="22"/>
        </w:rPr>
        <w:t>a prevádzkovým poriadkom prevádzkovateľa</w:t>
      </w:r>
      <w:r w:rsidR="0037146B">
        <w:rPr>
          <w:rFonts w:ascii="Times New Roman" w:hAnsi="Times New Roman" w:cs="Times New Roman"/>
          <w:sz w:val="22"/>
          <w:szCs w:val="22"/>
        </w:rPr>
        <w:t>, s výnimkou ustanovení o úhrade ceny za pripojenie.</w:t>
      </w:r>
    </w:p>
    <w:p w:rsidR="006A6235" w:rsidRDefault="006A6235" w:rsidP="002A5295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F960F0" w:rsidRPr="00AE7F7E" w:rsidRDefault="00F960F0" w:rsidP="00F960F0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  <w:r w:rsidRPr="00F960F0">
        <w:rPr>
          <w:rFonts w:ascii="Times New Roman" w:hAnsi="Times New Roman" w:cs="Times New Roman"/>
          <w:sz w:val="22"/>
          <w:szCs w:val="22"/>
        </w:rPr>
        <w:t>4.2.</w:t>
      </w:r>
      <w:r w:rsidRPr="00F960F0">
        <w:rPr>
          <w:rFonts w:ascii="Times New Roman" w:hAnsi="Times New Roman" w:cs="Times New Roman"/>
          <w:sz w:val="22"/>
          <w:szCs w:val="22"/>
        </w:rPr>
        <w:tab/>
      </w:r>
      <w:r w:rsidRPr="00194FF3">
        <w:rPr>
          <w:rFonts w:ascii="Times New Roman" w:hAnsi="Times New Roman" w:cs="Times New Roman"/>
          <w:sz w:val="22"/>
          <w:szCs w:val="22"/>
          <w:u w:val="single"/>
        </w:rPr>
        <w:t>Žiadateľ je povinný</w:t>
      </w:r>
      <w:r w:rsidRPr="00AE7F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60F0" w:rsidRPr="00AE7F7E" w:rsidRDefault="00F960F0" w:rsidP="00F960F0">
      <w:pPr>
        <w:pStyle w:val="Zkladntext2"/>
        <w:ind w:left="993" w:hanging="426"/>
        <w:rPr>
          <w:rFonts w:ascii="Times New Roman" w:hAnsi="Times New Roman" w:cs="Times New Roman"/>
          <w:sz w:val="22"/>
          <w:szCs w:val="22"/>
        </w:rPr>
      </w:pPr>
      <w:r w:rsidRPr="00AE7F7E">
        <w:rPr>
          <w:rFonts w:ascii="Times New Roman" w:hAnsi="Times New Roman" w:cs="Times New Roman"/>
          <w:sz w:val="22"/>
          <w:szCs w:val="22"/>
        </w:rPr>
        <w:t xml:space="preserve">a) </w:t>
      </w:r>
      <w:r>
        <w:rPr>
          <w:rFonts w:ascii="Times New Roman" w:hAnsi="Times New Roman" w:cs="Times New Roman"/>
          <w:sz w:val="22"/>
          <w:szCs w:val="22"/>
        </w:rPr>
        <w:tab/>
      </w:r>
      <w:r w:rsidRPr="00AE7F7E">
        <w:rPr>
          <w:rFonts w:ascii="Times New Roman" w:hAnsi="Times New Roman" w:cs="Times New Roman"/>
          <w:sz w:val="22"/>
          <w:szCs w:val="22"/>
        </w:rPr>
        <w:t xml:space="preserve">poskytnúť prevádzkovateľovi všetku súčinnosť, nevyhnutnú pre zabezpečenie pripojenia žiadateľa k distribučnej </w:t>
      </w:r>
      <w:r>
        <w:rPr>
          <w:rFonts w:ascii="Times New Roman" w:hAnsi="Times New Roman" w:cs="Times New Roman"/>
          <w:sz w:val="22"/>
          <w:szCs w:val="22"/>
        </w:rPr>
        <w:t>sieti</w:t>
      </w:r>
      <w:r w:rsidRPr="00AE7F7E">
        <w:rPr>
          <w:rFonts w:ascii="Times New Roman" w:hAnsi="Times New Roman" w:cs="Times New Roman"/>
          <w:sz w:val="22"/>
          <w:szCs w:val="22"/>
        </w:rPr>
        <w:t>,</w:t>
      </w:r>
    </w:p>
    <w:p w:rsidR="00F960F0" w:rsidRPr="00AE7F7E" w:rsidRDefault="00F960F0" w:rsidP="00F960F0">
      <w:pPr>
        <w:pStyle w:val="Zkladntext2"/>
        <w:ind w:left="993" w:hanging="426"/>
        <w:rPr>
          <w:rFonts w:ascii="Times New Roman" w:hAnsi="Times New Roman" w:cs="Times New Roman"/>
          <w:sz w:val="22"/>
          <w:szCs w:val="22"/>
        </w:rPr>
      </w:pPr>
      <w:r w:rsidRPr="00AE7F7E">
        <w:rPr>
          <w:rFonts w:ascii="Times New Roman" w:hAnsi="Times New Roman" w:cs="Times New Roman"/>
          <w:sz w:val="22"/>
          <w:szCs w:val="22"/>
        </w:rPr>
        <w:t xml:space="preserve">b) </w:t>
      </w:r>
      <w:r>
        <w:rPr>
          <w:rFonts w:ascii="Times New Roman" w:hAnsi="Times New Roman" w:cs="Times New Roman"/>
          <w:sz w:val="22"/>
          <w:szCs w:val="22"/>
        </w:rPr>
        <w:tab/>
      </w:r>
      <w:r w:rsidRPr="00AE7F7E">
        <w:rPr>
          <w:rFonts w:ascii="Times New Roman" w:hAnsi="Times New Roman" w:cs="Times New Roman"/>
          <w:sz w:val="22"/>
          <w:szCs w:val="22"/>
        </w:rPr>
        <w:t xml:space="preserve">preukázať prevádzkovateľovi vlastnícke alebo iné užívacie právo žiadateľa k nehnuteľnosti alebo stavbe, v ktorej sa bude nachádzať odberné </w:t>
      </w:r>
      <w:r>
        <w:rPr>
          <w:rFonts w:ascii="Times New Roman" w:hAnsi="Times New Roman" w:cs="Times New Roman"/>
          <w:sz w:val="22"/>
          <w:szCs w:val="22"/>
        </w:rPr>
        <w:t>plynové</w:t>
      </w:r>
      <w:r w:rsidRPr="00AE7F7E">
        <w:rPr>
          <w:rFonts w:ascii="Times New Roman" w:hAnsi="Times New Roman" w:cs="Times New Roman"/>
          <w:sz w:val="22"/>
          <w:szCs w:val="22"/>
        </w:rPr>
        <w:t xml:space="preserve"> zariadenie, ktorého pripojenie je predmetom tejto zmluvy,</w:t>
      </w:r>
    </w:p>
    <w:p w:rsidR="00040971" w:rsidRDefault="00F960F0" w:rsidP="00F960F0">
      <w:pPr>
        <w:pStyle w:val="Zkladntext2"/>
        <w:ind w:left="993" w:hanging="426"/>
        <w:rPr>
          <w:rFonts w:ascii="Times New Roman" w:hAnsi="Times New Roman" w:cs="Times New Roman"/>
          <w:sz w:val="22"/>
          <w:szCs w:val="22"/>
        </w:rPr>
      </w:pPr>
      <w:r w:rsidRPr="00AE7F7E">
        <w:rPr>
          <w:rFonts w:ascii="Times New Roman" w:hAnsi="Times New Roman" w:cs="Times New Roman"/>
          <w:sz w:val="22"/>
          <w:szCs w:val="22"/>
        </w:rPr>
        <w:t xml:space="preserve">c) </w:t>
      </w:r>
      <w:r>
        <w:rPr>
          <w:rFonts w:ascii="Times New Roman" w:hAnsi="Times New Roman" w:cs="Times New Roman"/>
          <w:sz w:val="22"/>
          <w:szCs w:val="22"/>
        </w:rPr>
        <w:tab/>
      </w:r>
      <w:r w:rsidRPr="00AE7F7E">
        <w:rPr>
          <w:rFonts w:ascii="Times New Roman" w:hAnsi="Times New Roman" w:cs="Times New Roman"/>
          <w:sz w:val="22"/>
          <w:szCs w:val="22"/>
        </w:rPr>
        <w:t>pravdivo a presne informovať o všetkých skutočnostiach nevyhnutných pre prevádzkovateľa s cieľom uzatvorenia a plnenia tejto zmluvy</w:t>
      </w:r>
      <w:r w:rsidR="00040971">
        <w:rPr>
          <w:rFonts w:ascii="Times New Roman" w:hAnsi="Times New Roman" w:cs="Times New Roman"/>
          <w:sz w:val="22"/>
          <w:szCs w:val="22"/>
        </w:rPr>
        <w:t>,</w:t>
      </w:r>
    </w:p>
    <w:p w:rsidR="00F960F0" w:rsidRPr="00AE7F7E" w:rsidRDefault="00040971" w:rsidP="00F960F0">
      <w:pPr>
        <w:pStyle w:val="Zkladntext2"/>
        <w:ind w:left="993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d)</w:t>
      </w:r>
      <w:r>
        <w:rPr>
          <w:rFonts w:ascii="Times New Roman" w:hAnsi="Times New Roman" w:cs="Times New Roman"/>
          <w:sz w:val="22"/>
          <w:szCs w:val="22"/>
        </w:rPr>
        <w:tab/>
        <w:t>pred inštaláciou určeného meradla predložiť prevádzkovateľovi všetku príslušnú technickú dokumentáciu a revíznu správu.</w:t>
      </w:r>
    </w:p>
    <w:p w:rsidR="00F960F0" w:rsidRDefault="00F960F0" w:rsidP="002A5295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F606EE" w:rsidRDefault="00F606EE" w:rsidP="006A6235">
      <w:pPr>
        <w:pStyle w:val="Zkladntext2"/>
        <w:numPr>
          <w:ilvl w:val="1"/>
          <w:numId w:val="2"/>
        </w:numPr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Prevádzkovateľ je povinný </w:t>
      </w:r>
    </w:p>
    <w:p w:rsidR="00F606EE" w:rsidRDefault="00805C37" w:rsidP="00F606EE">
      <w:pPr>
        <w:pStyle w:val="Zkladntext2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F606EE">
        <w:rPr>
          <w:rFonts w:ascii="Times New Roman" w:hAnsi="Times New Roman" w:cs="Times New Roman"/>
          <w:sz w:val="22"/>
          <w:szCs w:val="22"/>
        </w:rPr>
        <w:t>ripojiť odberné plynové zariadenie k distribučnej sieti, ak sú splnené nasledujúce podmienky:</w:t>
      </w:r>
    </w:p>
    <w:p w:rsidR="00F606EE" w:rsidRDefault="00F606EE" w:rsidP="00805C37">
      <w:pPr>
        <w:pStyle w:val="Zkladntext2"/>
        <w:ind w:left="1418" w:hanging="49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A1) </w:t>
      </w:r>
      <w:r w:rsidR="00805C3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žiadateľ splni</w:t>
      </w:r>
      <w:r w:rsidR="008F137F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35786">
        <w:rPr>
          <w:rFonts w:ascii="Times New Roman" w:hAnsi="Times New Roman" w:cs="Times New Roman"/>
          <w:sz w:val="22"/>
          <w:szCs w:val="22"/>
        </w:rPr>
        <w:t xml:space="preserve">technické </w:t>
      </w:r>
      <w:r>
        <w:rPr>
          <w:rFonts w:ascii="Times New Roman" w:hAnsi="Times New Roman" w:cs="Times New Roman"/>
          <w:sz w:val="22"/>
          <w:szCs w:val="22"/>
        </w:rPr>
        <w:t>podmienky pripojenia a odberné plynové zariadenie žiadateľa bolo vybudované tak, že spĺňa podmienky stanovené touto zmluvou</w:t>
      </w:r>
      <w:r w:rsidR="008F137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F137F">
        <w:rPr>
          <w:rFonts w:ascii="Times New Roman" w:hAnsi="Times New Roman" w:cs="Times New Roman"/>
          <w:sz w:val="22"/>
          <w:szCs w:val="22"/>
        </w:rPr>
        <w:t>technický</w:t>
      </w:r>
      <w:r w:rsidR="00A35786">
        <w:rPr>
          <w:rFonts w:ascii="Times New Roman" w:hAnsi="Times New Roman" w:cs="Times New Roman"/>
          <w:sz w:val="22"/>
          <w:szCs w:val="22"/>
        </w:rPr>
        <w:t xml:space="preserve">mi </w:t>
      </w:r>
      <w:r w:rsidR="008F137F">
        <w:rPr>
          <w:rFonts w:ascii="Times New Roman" w:hAnsi="Times New Roman" w:cs="Times New Roman"/>
          <w:sz w:val="22"/>
          <w:szCs w:val="22"/>
        </w:rPr>
        <w:t>podmienka</w:t>
      </w:r>
      <w:r w:rsidR="00A35786">
        <w:rPr>
          <w:rFonts w:ascii="Times New Roman" w:hAnsi="Times New Roman" w:cs="Times New Roman"/>
          <w:sz w:val="22"/>
          <w:szCs w:val="22"/>
        </w:rPr>
        <w:t xml:space="preserve">mi prevádzkovateľa </w:t>
      </w:r>
      <w:r w:rsidR="008F137F">
        <w:rPr>
          <w:rFonts w:ascii="Times New Roman" w:hAnsi="Times New Roman" w:cs="Times New Roman"/>
          <w:sz w:val="22"/>
          <w:szCs w:val="22"/>
        </w:rPr>
        <w:t>a prevádzkov</w:t>
      </w:r>
      <w:r w:rsidR="00A35786">
        <w:rPr>
          <w:rFonts w:ascii="Times New Roman" w:hAnsi="Times New Roman" w:cs="Times New Roman"/>
          <w:sz w:val="22"/>
          <w:szCs w:val="22"/>
        </w:rPr>
        <w:t>ý</w:t>
      </w:r>
      <w:r w:rsidR="008F137F">
        <w:rPr>
          <w:rFonts w:ascii="Times New Roman" w:hAnsi="Times New Roman" w:cs="Times New Roman"/>
          <w:sz w:val="22"/>
          <w:szCs w:val="22"/>
        </w:rPr>
        <w:t xml:space="preserve"> poriadk</w:t>
      </w:r>
      <w:r w:rsidR="00A35786">
        <w:rPr>
          <w:rFonts w:ascii="Times New Roman" w:hAnsi="Times New Roman" w:cs="Times New Roman"/>
          <w:sz w:val="22"/>
          <w:szCs w:val="22"/>
        </w:rPr>
        <w:t>om prevádzkovateľa</w:t>
      </w:r>
      <w:r w:rsidR="008F137F">
        <w:rPr>
          <w:rFonts w:ascii="Times New Roman" w:hAnsi="Times New Roman" w:cs="Times New Roman"/>
          <w:sz w:val="22"/>
          <w:szCs w:val="22"/>
        </w:rPr>
        <w:t>,</w:t>
      </w:r>
    </w:p>
    <w:p w:rsidR="00F606EE" w:rsidRDefault="00F606EE" w:rsidP="00805C37">
      <w:pPr>
        <w:pStyle w:val="Zkladntext2"/>
        <w:ind w:left="1418" w:hanging="49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A2) </w:t>
      </w:r>
      <w:r w:rsidR="00805C3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na odbernom plynovom zariadení boli úspešne vykonané odborné skúšky a odborné prehliadky, čo je žiadateľ povinný preukázať správou o odbornej prehliadke a odbornej skúške vyhradeného technického plynového zariadenia,</w:t>
      </w:r>
    </w:p>
    <w:p w:rsidR="00F606EE" w:rsidRDefault="00F606EE" w:rsidP="00F606EE">
      <w:pPr>
        <w:pStyle w:val="Zkladntext2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zabezpečiť distribúciu plynu</w:t>
      </w:r>
      <w:r w:rsidR="00805C37">
        <w:rPr>
          <w:rFonts w:ascii="Times New Roman" w:hAnsi="Times New Roman" w:cs="Times New Roman"/>
          <w:sz w:val="22"/>
          <w:szCs w:val="22"/>
        </w:rPr>
        <w:t>, ak žiadateľ preukázal uzatvorenie</w:t>
      </w:r>
      <w:r>
        <w:rPr>
          <w:rFonts w:ascii="Times New Roman" w:hAnsi="Times New Roman" w:cs="Times New Roman"/>
          <w:sz w:val="22"/>
          <w:szCs w:val="22"/>
        </w:rPr>
        <w:t xml:space="preserve"> príslušných zmlúv,  </w:t>
      </w:r>
    </w:p>
    <w:p w:rsidR="006A6235" w:rsidRPr="00965DF3" w:rsidRDefault="00805C37" w:rsidP="00F960F0">
      <w:pPr>
        <w:pStyle w:val="Zkladntext2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965DF3">
        <w:rPr>
          <w:rFonts w:ascii="Times New Roman" w:hAnsi="Times New Roman" w:cs="Times New Roman"/>
          <w:sz w:val="22"/>
          <w:szCs w:val="22"/>
        </w:rPr>
        <w:t xml:space="preserve">zabezpečiť žiadateľovi v odbernom mieste inštaláciu </w:t>
      </w:r>
      <w:r w:rsidR="00040971">
        <w:rPr>
          <w:rFonts w:ascii="Times New Roman" w:hAnsi="Times New Roman" w:cs="Times New Roman"/>
          <w:sz w:val="22"/>
          <w:szCs w:val="22"/>
        </w:rPr>
        <w:t>určeného meradla</w:t>
      </w:r>
      <w:r w:rsidRPr="00965DF3">
        <w:rPr>
          <w:rFonts w:ascii="Times New Roman" w:hAnsi="Times New Roman" w:cs="Times New Roman"/>
          <w:sz w:val="22"/>
          <w:szCs w:val="22"/>
        </w:rPr>
        <w:t xml:space="preserve"> na meranie dodávky plynu</w:t>
      </w:r>
      <w:r w:rsidR="00965DF3" w:rsidRPr="00965DF3">
        <w:rPr>
          <w:rFonts w:ascii="Times New Roman" w:hAnsi="Times New Roman" w:cs="Times New Roman"/>
          <w:sz w:val="22"/>
          <w:szCs w:val="22"/>
        </w:rPr>
        <w:t xml:space="preserve">; </w:t>
      </w:r>
      <w:r w:rsidR="00965DF3">
        <w:rPr>
          <w:rFonts w:ascii="Times New Roman" w:hAnsi="Times New Roman" w:cs="Times New Roman"/>
          <w:sz w:val="22"/>
          <w:szCs w:val="22"/>
        </w:rPr>
        <w:t>m</w:t>
      </w:r>
      <w:r w:rsidR="006A6235" w:rsidRPr="00965DF3">
        <w:rPr>
          <w:rFonts w:ascii="Times New Roman" w:hAnsi="Times New Roman" w:cs="Times New Roman"/>
          <w:sz w:val="22"/>
          <w:szCs w:val="22"/>
        </w:rPr>
        <w:t>eranie plynu zabezpečuje prevádzkovateľ v súlade so zákonom o energetike, technickými podmienkami</w:t>
      </w:r>
      <w:r w:rsidR="00A35786">
        <w:rPr>
          <w:rFonts w:ascii="Times New Roman" w:hAnsi="Times New Roman" w:cs="Times New Roman"/>
          <w:sz w:val="22"/>
          <w:szCs w:val="22"/>
        </w:rPr>
        <w:t xml:space="preserve"> prevádzkovateľa</w:t>
      </w:r>
      <w:r w:rsidR="006A6235" w:rsidRPr="00965DF3">
        <w:rPr>
          <w:rFonts w:ascii="Times New Roman" w:hAnsi="Times New Roman" w:cs="Times New Roman"/>
          <w:sz w:val="22"/>
          <w:szCs w:val="22"/>
        </w:rPr>
        <w:t xml:space="preserve"> a </w:t>
      </w:r>
      <w:r w:rsidR="00965DF3">
        <w:rPr>
          <w:rFonts w:ascii="Times New Roman" w:hAnsi="Times New Roman" w:cs="Times New Roman"/>
          <w:sz w:val="22"/>
          <w:szCs w:val="22"/>
        </w:rPr>
        <w:t>p</w:t>
      </w:r>
      <w:r w:rsidR="006A6235" w:rsidRPr="00965DF3">
        <w:rPr>
          <w:rFonts w:ascii="Times New Roman" w:hAnsi="Times New Roman" w:cs="Times New Roman"/>
          <w:sz w:val="22"/>
          <w:szCs w:val="22"/>
        </w:rPr>
        <w:t>revádzkovým poriadkom prevádzkovateľa.</w:t>
      </w:r>
    </w:p>
    <w:p w:rsidR="00965DF3" w:rsidRDefault="00965DF3" w:rsidP="00965DF3">
      <w:pPr>
        <w:pStyle w:val="Zkladntext2"/>
        <w:ind w:left="567"/>
        <w:rPr>
          <w:rFonts w:ascii="Times New Roman" w:hAnsi="Times New Roman" w:cs="Times New Roman"/>
          <w:sz w:val="22"/>
          <w:szCs w:val="22"/>
        </w:rPr>
      </w:pPr>
    </w:p>
    <w:p w:rsidR="00805C37" w:rsidRDefault="00F960F0" w:rsidP="00F960F0">
      <w:pPr>
        <w:pStyle w:val="Zkladntext2"/>
        <w:numPr>
          <w:ilvl w:val="1"/>
          <w:numId w:val="2"/>
        </w:numPr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 realizácii pripojenia odberného plynového zariadenia je p</w:t>
      </w:r>
      <w:r w:rsidR="00805C37">
        <w:rPr>
          <w:rFonts w:ascii="Times New Roman" w:hAnsi="Times New Roman" w:cs="Times New Roman"/>
          <w:sz w:val="22"/>
          <w:szCs w:val="22"/>
        </w:rPr>
        <w:t>revádzkovateľ oprávnený najmä</w:t>
      </w:r>
    </w:p>
    <w:p w:rsidR="00805C37" w:rsidRDefault="00805C37" w:rsidP="00805C37">
      <w:pPr>
        <w:pStyle w:val="Odsekzoznamu"/>
        <w:rPr>
          <w:rFonts w:cs="Times New Roman"/>
          <w:sz w:val="22"/>
          <w:szCs w:val="22"/>
        </w:rPr>
      </w:pPr>
    </w:p>
    <w:p w:rsidR="00805C37" w:rsidRDefault="00805C37" w:rsidP="00805C37">
      <w:pPr>
        <w:pStyle w:val="Zkladntext2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žiadať od žiadateľa umožnenie prístupu k určenému meradlu za účelom jeho kontroly, odpočtu plynu, v prípade údržby, výmeny alebo demontáže plynomeru,</w:t>
      </w:r>
    </w:p>
    <w:p w:rsidR="00805C37" w:rsidRDefault="00805C37" w:rsidP="00805C37">
      <w:pPr>
        <w:pStyle w:val="Zkladntext2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zabezpečiť určené meradlo proti neoprávnenej manipulácii plombou,</w:t>
      </w:r>
    </w:p>
    <w:p w:rsidR="00805C37" w:rsidRDefault="00805C37" w:rsidP="00805C37">
      <w:pPr>
        <w:pStyle w:val="Zkladntext2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obmedziť alebo prerušiť distribúciu plynu za podmienok stanovených zákonom o energetike, príp. prevádzkovým poriadkom </w:t>
      </w:r>
      <w:r w:rsidR="00A35786">
        <w:rPr>
          <w:rFonts w:ascii="Times New Roman" w:hAnsi="Times New Roman" w:cs="Times New Roman"/>
          <w:sz w:val="22"/>
          <w:szCs w:val="22"/>
        </w:rPr>
        <w:t xml:space="preserve">prevádzkovateľa </w:t>
      </w:r>
      <w:r>
        <w:rPr>
          <w:rFonts w:ascii="Times New Roman" w:hAnsi="Times New Roman" w:cs="Times New Roman"/>
          <w:sz w:val="22"/>
          <w:szCs w:val="22"/>
        </w:rPr>
        <w:t>a/alebo technickými podmienkami</w:t>
      </w:r>
      <w:r w:rsidR="00A35786">
        <w:rPr>
          <w:rFonts w:ascii="Times New Roman" w:hAnsi="Times New Roman" w:cs="Times New Roman"/>
          <w:sz w:val="22"/>
          <w:szCs w:val="22"/>
        </w:rPr>
        <w:t xml:space="preserve"> prevádzkovateľa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2462DB" w:rsidRDefault="00805C37" w:rsidP="00805C37">
      <w:pPr>
        <w:pStyle w:val="Zkladntext2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odpojiť odberné plynové zariadenie od distribučnej siete za podmienok stanovených v zákone o energetike, príp. v prevádzkovom poriadku</w:t>
      </w:r>
      <w:r w:rsidR="00A35786" w:rsidRPr="00A35786">
        <w:rPr>
          <w:rFonts w:ascii="Times New Roman" w:hAnsi="Times New Roman" w:cs="Times New Roman"/>
          <w:sz w:val="22"/>
          <w:szCs w:val="22"/>
        </w:rPr>
        <w:t xml:space="preserve"> </w:t>
      </w:r>
      <w:r w:rsidR="00A35786">
        <w:rPr>
          <w:rFonts w:ascii="Times New Roman" w:hAnsi="Times New Roman" w:cs="Times New Roman"/>
          <w:sz w:val="22"/>
          <w:szCs w:val="22"/>
        </w:rPr>
        <w:t>prevádzkovateľa</w:t>
      </w:r>
      <w:r>
        <w:rPr>
          <w:rFonts w:ascii="Times New Roman" w:hAnsi="Times New Roman" w:cs="Times New Roman"/>
          <w:sz w:val="22"/>
          <w:szCs w:val="22"/>
        </w:rPr>
        <w:t xml:space="preserve"> a/alebo technických podmienkach</w:t>
      </w:r>
      <w:r w:rsidR="00A35786" w:rsidRPr="00A35786">
        <w:rPr>
          <w:rFonts w:ascii="Times New Roman" w:hAnsi="Times New Roman" w:cs="Times New Roman"/>
          <w:sz w:val="22"/>
          <w:szCs w:val="22"/>
        </w:rPr>
        <w:t xml:space="preserve"> </w:t>
      </w:r>
      <w:r w:rsidR="00A35786">
        <w:rPr>
          <w:rFonts w:ascii="Times New Roman" w:hAnsi="Times New Roman" w:cs="Times New Roman"/>
          <w:sz w:val="22"/>
          <w:szCs w:val="22"/>
        </w:rPr>
        <w:t>prevádzkovateľa</w:t>
      </w:r>
      <w:r w:rsidR="002462DB">
        <w:rPr>
          <w:rFonts w:ascii="Times New Roman" w:hAnsi="Times New Roman" w:cs="Times New Roman"/>
          <w:sz w:val="22"/>
          <w:szCs w:val="22"/>
        </w:rPr>
        <w:t>,</w:t>
      </w:r>
    </w:p>
    <w:p w:rsidR="002462DB" w:rsidRDefault="002462DB" w:rsidP="002462DB">
      <w:pPr>
        <w:pStyle w:val="Zkladntext2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požadovať v</w:t>
      </w:r>
      <w:r w:rsidRPr="002619FD">
        <w:rPr>
          <w:rFonts w:ascii="Times New Roman" w:hAnsi="Times New Roman" w:cs="Times New Roman"/>
          <w:sz w:val="22"/>
          <w:szCs w:val="22"/>
        </w:rPr>
        <w:t xml:space="preserve"> prípade neoprávneného odberu elektriny</w:t>
      </w:r>
      <w:r>
        <w:rPr>
          <w:rFonts w:ascii="Times New Roman" w:hAnsi="Times New Roman" w:cs="Times New Roman"/>
          <w:sz w:val="22"/>
          <w:szCs w:val="22"/>
        </w:rPr>
        <w:t xml:space="preserve"> v zmysle § 82 zákona o energetike zo strany žiadateľa,</w:t>
      </w:r>
      <w:r w:rsidRPr="002619F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náhradu </w:t>
      </w:r>
      <w:r w:rsidRPr="002619FD">
        <w:rPr>
          <w:rFonts w:ascii="Times New Roman" w:hAnsi="Times New Roman" w:cs="Times New Roman"/>
          <w:sz w:val="22"/>
          <w:szCs w:val="22"/>
        </w:rPr>
        <w:t>skutočne vzniknut</w:t>
      </w:r>
      <w:r>
        <w:rPr>
          <w:rFonts w:ascii="Times New Roman" w:hAnsi="Times New Roman" w:cs="Times New Roman"/>
          <w:sz w:val="22"/>
          <w:szCs w:val="22"/>
        </w:rPr>
        <w:t>ej škody;</w:t>
      </w:r>
      <w:r w:rsidRPr="002619F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2619FD">
        <w:rPr>
          <w:rFonts w:ascii="Times New Roman" w:hAnsi="Times New Roman" w:cs="Times New Roman"/>
          <w:sz w:val="22"/>
          <w:szCs w:val="22"/>
        </w:rPr>
        <w:t xml:space="preserve">k nemožno vyčísliť skutočne vzniknutú škodu na základe objektívnych a spoľahlivých podkladov, použije sa spôsob výpočtu škody spôsobenej neoprávneným odberom </w:t>
      </w:r>
      <w:r>
        <w:rPr>
          <w:rFonts w:ascii="Times New Roman" w:hAnsi="Times New Roman" w:cs="Times New Roman"/>
          <w:sz w:val="22"/>
          <w:szCs w:val="22"/>
        </w:rPr>
        <w:t>plynu</w:t>
      </w:r>
      <w:r w:rsidRPr="002619FD">
        <w:rPr>
          <w:rFonts w:ascii="Times New Roman" w:hAnsi="Times New Roman" w:cs="Times New Roman"/>
          <w:sz w:val="22"/>
          <w:szCs w:val="22"/>
        </w:rPr>
        <w:t xml:space="preserve"> ustanovený vyhláškou Ministerstva hospodárstva Slovenskej republiky, ktorou sa ustanovuje spôsob výpočtu škody spôsobenej neoprávneným odberom </w:t>
      </w:r>
      <w:r>
        <w:rPr>
          <w:rFonts w:ascii="Times New Roman" w:hAnsi="Times New Roman" w:cs="Times New Roman"/>
          <w:sz w:val="22"/>
          <w:szCs w:val="22"/>
        </w:rPr>
        <w:t>plynu</w:t>
      </w:r>
      <w:r w:rsidRPr="002619FD">
        <w:rPr>
          <w:rFonts w:ascii="Times New Roman" w:hAnsi="Times New Roman" w:cs="Times New Roman"/>
          <w:sz w:val="22"/>
          <w:szCs w:val="22"/>
        </w:rPr>
        <w:t>.</w:t>
      </w:r>
    </w:p>
    <w:p w:rsidR="00805C37" w:rsidRDefault="00805C37" w:rsidP="00805C37">
      <w:pPr>
        <w:pStyle w:val="Odsekzoznamu"/>
        <w:rPr>
          <w:rFonts w:cs="Times New Roman"/>
          <w:sz w:val="22"/>
          <w:szCs w:val="22"/>
        </w:rPr>
      </w:pPr>
    </w:p>
    <w:p w:rsidR="006A6235" w:rsidRDefault="006A6235" w:rsidP="00F960F0">
      <w:pPr>
        <w:pStyle w:val="Zkladntext2"/>
        <w:numPr>
          <w:ilvl w:val="1"/>
          <w:numId w:val="2"/>
        </w:numPr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 realizácii pripojenia odberného plynového zariadenia je žiadateľ povinný</w:t>
      </w:r>
    </w:p>
    <w:p w:rsidR="006A6235" w:rsidRDefault="006A6235" w:rsidP="006A6235">
      <w:pPr>
        <w:pStyle w:val="Odsekzoznamu"/>
        <w:rPr>
          <w:rFonts w:cs="Times New Roman"/>
          <w:sz w:val="22"/>
          <w:szCs w:val="22"/>
        </w:rPr>
      </w:pPr>
    </w:p>
    <w:p w:rsidR="006A6235" w:rsidRDefault="006A6235" w:rsidP="006A6235">
      <w:pPr>
        <w:pStyle w:val="Zkladntext2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používať plyn len na účely uvedené v Žiadosti o pripojenie odberného plynového zariadenia k distribučnej sieti,</w:t>
      </w:r>
    </w:p>
    <w:p w:rsidR="006A6235" w:rsidRDefault="006A6235" w:rsidP="006A6235">
      <w:pPr>
        <w:pStyle w:val="Zkladntext2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odoberať plyn len cez </w:t>
      </w:r>
      <w:r w:rsidR="00EC4B84">
        <w:rPr>
          <w:rFonts w:ascii="Times New Roman" w:hAnsi="Times New Roman" w:cs="Times New Roman"/>
          <w:sz w:val="22"/>
          <w:szCs w:val="22"/>
        </w:rPr>
        <w:t>určené meradlo</w:t>
      </w:r>
      <w:r>
        <w:rPr>
          <w:rFonts w:ascii="Times New Roman" w:hAnsi="Times New Roman" w:cs="Times New Roman"/>
          <w:sz w:val="22"/>
          <w:szCs w:val="22"/>
        </w:rPr>
        <w:t xml:space="preserve"> prevádzkovateľa,</w:t>
      </w:r>
    </w:p>
    <w:p w:rsidR="006A6235" w:rsidRDefault="006A6235" w:rsidP="006A6235">
      <w:pPr>
        <w:pStyle w:val="Zkladntext2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umožniť prevádzkovateľovi alebo ním povereným osobám prístup k určenému meradlu za účelom uskutočnenia kontroly, odpočtu, údržby, výmeny alebo jeho demontáže,</w:t>
      </w:r>
    </w:p>
    <w:p w:rsidR="006A6235" w:rsidRDefault="006A6235" w:rsidP="006A6235">
      <w:pPr>
        <w:pStyle w:val="Zkladntext2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zdržať sa akýchkoľvek zásahov do určeného meradla,</w:t>
      </w:r>
    </w:p>
    <w:p w:rsidR="006A6235" w:rsidRDefault="006A6235" w:rsidP="006A6235">
      <w:pPr>
        <w:pStyle w:val="Zkladntext2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bezodkladne nahlásiť prevádzkovateľovi poruchu alebo poškodenie určeného meradla,</w:t>
      </w:r>
    </w:p>
    <w:p w:rsidR="00965DF3" w:rsidRPr="00965DF3" w:rsidRDefault="00965DF3" w:rsidP="00965DF3">
      <w:pPr>
        <w:pStyle w:val="Odsekzoznamu"/>
        <w:numPr>
          <w:ilvl w:val="0"/>
          <w:numId w:val="4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965DF3">
        <w:rPr>
          <w:sz w:val="22"/>
          <w:szCs w:val="22"/>
        </w:rPr>
        <w:t>udržiavať pripojené odberné plynové zariadenie v zodpovedajúcom technickom stave a poskytovať na požiadanie prevádzkovateľovi v lehote do 90 dní odo dňa vyžiadania technické údaje a revízne správy odberného plynového zariadenia; ak nepredloží požadované údaje a správy v lehote 90 dní, považuje sa jeho odberné plynové zariadenie za technicky nevyhovujúce</w:t>
      </w:r>
      <w:r>
        <w:rPr>
          <w:sz w:val="22"/>
          <w:szCs w:val="22"/>
        </w:rPr>
        <w:t>,</w:t>
      </w:r>
    </w:p>
    <w:p w:rsidR="006A6235" w:rsidRDefault="006A6235" w:rsidP="006A6235">
      <w:pPr>
        <w:pStyle w:val="Zkladntext2"/>
        <w:numPr>
          <w:ilvl w:val="0"/>
          <w:numId w:val="4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vlastné náklady odstrániť plynovú prípojku, ktorá nespĺňa stanovené technické podmienky</w:t>
      </w:r>
      <w:r w:rsidR="00965DF3">
        <w:rPr>
          <w:rFonts w:ascii="Times New Roman" w:hAnsi="Times New Roman" w:cs="Times New Roman"/>
          <w:sz w:val="22"/>
          <w:szCs w:val="22"/>
        </w:rPr>
        <w:t>.</w:t>
      </w:r>
    </w:p>
    <w:p w:rsidR="006A6235" w:rsidRDefault="006A6235" w:rsidP="006A6235">
      <w:pPr>
        <w:pStyle w:val="Zkladntext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A6235" w:rsidRDefault="006A6235" w:rsidP="00F960F0">
      <w:pPr>
        <w:pStyle w:val="Zkladntext2"/>
        <w:numPr>
          <w:ilvl w:val="1"/>
          <w:numId w:val="2"/>
        </w:numPr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Žiadateľ je oprávnený </w:t>
      </w:r>
    </w:p>
    <w:p w:rsidR="006A6235" w:rsidRDefault="006A6235" w:rsidP="006A6235">
      <w:pPr>
        <w:pStyle w:val="Zkladntext2"/>
        <w:numPr>
          <w:ilvl w:val="0"/>
          <w:numId w:val="5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odoberať dohodnuté množstvo plynu v kvalite zodpovedajúcej príslušným technickým normám, a to na základe uzatvorených príslušných zmlúv,</w:t>
      </w:r>
    </w:p>
    <w:p w:rsidR="006A6235" w:rsidRDefault="006A6235" w:rsidP="006A6235">
      <w:pPr>
        <w:pStyle w:val="Zkladntext2"/>
        <w:numPr>
          <w:ilvl w:val="0"/>
          <w:numId w:val="5"/>
        </w:numPr>
        <w:ind w:left="993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rozšíriť počet spotrebičov a zvýšiť odber plynu inštaláciou nových plynových spotrebičov alebo výmenou spotrebičov za spotrebiče s iným príkonom na základe súhlasu prevádzkovateľa. </w:t>
      </w:r>
    </w:p>
    <w:p w:rsidR="006A6235" w:rsidRDefault="006A6235" w:rsidP="006A6235">
      <w:pPr>
        <w:pStyle w:val="Zkladntext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05C37" w:rsidRDefault="00805C37" w:rsidP="006A6235">
      <w:pPr>
        <w:pStyle w:val="Zkladntext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A6235" w:rsidRDefault="006A6235" w:rsidP="006A6235">
      <w:pPr>
        <w:pStyle w:val="Zkladntext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Článok V.</w:t>
      </w:r>
    </w:p>
    <w:p w:rsidR="006A6235" w:rsidRDefault="006A6235" w:rsidP="006A6235">
      <w:pPr>
        <w:pStyle w:val="Zkladntext2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Špecifikácia pripojenia</w:t>
      </w:r>
    </w:p>
    <w:p w:rsidR="006A6235" w:rsidRDefault="006A6235" w:rsidP="006A6235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:rsidR="006A6235" w:rsidRPr="006A6235" w:rsidRDefault="006A6235" w:rsidP="006A6235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6A6235">
        <w:rPr>
          <w:rFonts w:ascii="Times New Roman" w:hAnsi="Times New Roman" w:cs="Times New Roman"/>
          <w:sz w:val="22"/>
          <w:szCs w:val="22"/>
        </w:rPr>
        <w:t xml:space="preserve">5.1. </w:t>
      </w:r>
      <w:r w:rsidRPr="006A6235">
        <w:rPr>
          <w:rFonts w:ascii="Times New Roman" w:hAnsi="Times New Roman" w:cs="Times New Roman"/>
          <w:sz w:val="22"/>
          <w:szCs w:val="22"/>
        </w:rPr>
        <w:tab/>
      </w:r>
      <w:r w:rsidRPr="006A6235">
        <w:rPr>
          <w:rFonts w:ascii="Times New Roman" w:hAnsi="Times New Roman" w:cs="Times New Roman"/>
          <w:sz w:val="22"/>
          <w:szCs w:val="22"/>
          <w:u w:val="single"/>
        </w:rPr>
        <w:t>Špecifikácia odberného miesta:</w:t>
      </w:r>
    </w:p>
    <w:p w:rsidR="006A6235" w:rsidRPr="006A6235" w:rsidRDefault="006A6235" w:rsidP="006A6235">
      <w:pPr>
        <w:pStyle w:val="Zkladntext2"/>
        <w:ind w:left="567"/>
        <w:rPr>
          <w:rFonts w:ascii="Times New Roman" w:hAnsi="Times New Roman" w:cs="Times New Roman"/>
          <w:sz w:val="22"/>
          <w:szCs w:val="22"/>
        </w:rPr>
      </w:pPr>
      <w:r w:rsidRPr="006A6235">
        <w:rPr>
          <w:rFonts w:ascii="Times New Roman" w:hAnsi="Times New Roman" w:cs="Times New Roman"/>
          <w:sz w:val="22"/>
          <w:szCs w:val="22"/>
        </w:rPr>
        <w:t>a) názov stavby/objektu:</w:t>
      </w:r>
    </w:p>
    <w:p w:rsidR="006A6235" w:rsidRPr="006A6235" w:rsidRDefault="006A6235" w:rsidP="006A6235">
      <w:pPr>
        <w:pStyle w:val="Zkladntext2"/>
        <w:ind w:left="567"/>
        <w:rPr>
          <w:rFonts w:ascii="Times New Roman" w:hAnsi="Times New Roman" w:cs="Times New Roman"/>
          <w:sz w:val="22"/>
          <w:szCs w:val="22"/>
        </w:rPr>
      </w:pPr>
      <w:r w:rsidRPr="006A6235">
        <w:rPr>
          <w:rFonts w:ascii="Times New Roman" w:hAnsi="Times New Roman" w:cs="Times New Roman"/>
          <w:sz w:val="22"/>
          <w:szCs w:val="22"/>
        </w:rPr>
        <w:t>b) adresa odberného miesta:</w:t>
      </w:r>
    </w:p>
    <w:p w:rsidR="006A6235" w:rsidRPr="006A6235" w:rsidRDefault="006A6235" w:rsidP="006A6235">
      <w:pPr>
        <w:pStyle w:val="Zkladntext2"/>
        <w:ind w:left="567"/>
        <w:rPr>
          <w:rFonts w:ascii="Times New Roman" w:hAnsi="Times New Roman" w:cs="Times New Roman"/>
          <w:sz w:val="22"/>
          <w:szCs w:val="22"/>
        </w:rPr>
      </w:pPr>
      <w:r w:rsidRPr="006A6235">
        <w:rPr>
          <w:rFonts w:ascii="Times New Roman" w:hAnsi="Times New Roman" w:cs="Times New Roman"/>
          <w:sz w:val="22"/>
          <w:szCs w:val="22"/>
        </w:rPr>
        <w:t>c) katastrálne územie:</w:t>
      </w:r>
    </w:p>
    <w:p w:rsidR="006A6235" w:rsidRPr="006A6235" w:rsidRDefault="006A6235" w:rsidP="006A6235">
      <w:pPr>
        <w:pStyle w:val="Zkladntext2"/>
        <w:ind w:left="567"/>
        <w:rPr>
          <w:rFonts w:ascii="Times New Roman" w:hAnsi="Times New Roman" w:cs="Times New Roman"/>
          <w:sz w:val="22"/>
          <w:szCs w:val="22"/>
        </w:rPr>
      </w:pPr>
      <w:r w:rsidRPr="006A6235">
        <w:rPr>
          <w:rFonts w:ascii="Times New Roman" w:hAnsi="Times New Roman" w:cs="Times New Roman"/>
          <w:sz w:val="22"/>
          <w:szCs w:val="22"/>
        </w:rPr>
        <w:t>d) číslo parcely:</w:t>
      </w:r>
    </w:p>
    <w:p w:rsidR="006A6235" w:rsidRDefault="006A6235" w:rsidP="006A6235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:rsidR="00AE00F1" w:rsidRPr="00AE7F7E" w:rsidRDefault="00AE00F1" w:rsidP="00AE00F1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5.</w:t>
      </w:r>
      <w:r w:rsidR="00910820">
        <w:rPr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Požadovaný termín pripojenia: </w:t>
      </w:r>
    </w:p>
    <w:p w:rsidR="00AE00F1" w:rsidRDefault="00AE00F1" w:rsidP="006A6235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:rsidR="00910820" w:rsidRDefault="00910820" w:rsidP="00910820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</w:t>
      </w:r>
      <w:r>
        <w:rPr>
          <w:rFonts w:ascii="Times New Roman" w:hAnsi="Times New Roman" w:cs="Times New Roman"/>
          <w:sz w:val="22"/>
          <w:szCs w:val="22"/>
        </w:rPr>
        <w:tab/>
        <w:t xml:space="preserve">Spôsob a podmienky pripojenia k distribučnej sieti, ako napr. miesto pripojenie, dĺžka a dimenzia prípojky (plynovodu), úroveň prevádzkového pretlaku, umiestnenie hlavného uzáveru plynu, typ meracieho zariadenia, spôsob merania a pod., sú obsahom Prílohy č. 1 </w:t>
      </w:r>
      <w:r w:rsidR="00572959">
        <w:rPr>
          <w:rFonts w:ascii="Times New Roman" w:hAnsi="Times New Roman" w:cs="Times New Roman"/>
          <w:sz w:val="22"/>
          <w:szCs w:val="22"/>
        </w:rPr>
        <w:t xml:space="preserve">tejto </w:t>
      </w:r>
      <w:r>
        <w:rPr>
          <w:rFonts w:ascii="Times New Roman" w:hAnsi="Times New Roman" w:cs="Times New Roman"/>
          <w:sz w:val="22"/>
          <w:szCs w:val="22"/>
        </w:rPr>
        <w:t xml:space="preserve">zmluvy. </w:t>
      </w:r>
    </w:p>
    <w:p w:rsidR="006D0839" w:rsidRDefault="006D0839" w:rsidP="00910820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6D0839" w:rsidRDefault="006D0839" w:rsidP="00910820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</w:t>
      </w:r>
      <w:r>
        <w:rPr>
          <w:rFonts w:ascii="Times New Roman" w:hAnsi="Times New Roman" w:cs="Times New Roman"/>
          <w:sz w:val="22"/>
          <w:szCs w:val="22"/>
        </w:rPr>
        <w:tab/>
        <w:t>Požiadavky na kvalitu plynu a kvalitatívne (fyzikálne a chemické) parametre plynu, k</w:t>
      </w:r>
      <w:r w:rsidR="001C032D">
        <w:rPr>
          <w:rFonts w:ascii="Times New Roman" w:hAnsi="Times New Roman" w:cs="Times New Roman"/>
          <w:sz w:val="22"/>
          <w:szCs w:val="22"/>
        </w:rPr>
        <w:t xml:space="preserve">torý bude distribuovaný do odberného miesta žiadateľa, sú stanovené </w:t>
      </w:r>
      <w:r w:rsidR="00D479BC">
        <w:rPr>
          <w:rFonts w:ascii="Times New Roman" w:hAnsi="Times New Roman" w:cs="Times New Roman"/>
          <w:sz w:val="22"/>
          <w:szCs w:val="22"/>
        </w:rPr>
        <w:t>v technických podmienkach</w:t>
      </w:r>
      <w:r w:rsidR="00572959">
        <w:rPr>
          <w:rFonts w:ascii="Times New Roman" w:hAnsi="Times New Roman" w:cs="Times New Roman"/>
          <w:sz w:val="22"/>
          <w:szCs w:val="22"/>
        </w:rPr>
        <w:t xml:space="preserve"> prevádzkovateľa</w:t>
      </w:r>
      <w:r w:rsidR="00D479BC">
        <w:rPr>
          <w:rFonts w:ascii="Times New Roman" w:hAnsi="Times New Roman" w:cs="Times New Roman"/>
          <w:sz w:val="22"/>
          <w:szCs w:val="22"/>
        </w:rPr>
        <w:t>.</w:t>
      </w:r>
    </w:p>
    <w:p w:rsidR="006A6235" w:rsidRDefault="006A6235" w:rsidP="006A6235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:rsidR="006D0839" w:rsidRDefault="006D0839" w:rsidP="006A6235">
      <w:pPr>
        <w:pStyle w:val="Zkladntext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D0839" w:rsidRDefault="006D0839" w:rsidP="006A6235">
      <w:pPr>
        <w:pStyle w:val="Zkladntext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Článok VI.</w:t>
      </w:r>
    </w:p>
    <w:p w:rsidR="006D0839" w:rsidRDefault="006D0839" w:rsidP="006A6235">
      <w:pPr>
        <w:pStyle w:val="Zkladntext2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D0839">
        <w:rPr>
          <w:rFonts w:ascii="Times New Roman" w:hAnsi="Times New Roman" w:cs="Times New Roman"/>
          <w:b/>
          <w:bCs/>
          <w:sz w:val="22"/>
          <w:szCs w:val="22"/>
          <w:u w:val="single"/>
        </w:rPr>
        <w:t>Realizácia pripojenia</w:t>
      </w:r>
    </w:p>
    <w:p w:rsidR="002A4AC7" w:rsidRDefault="002A4AC7" w:rsidP="006A6235">
      <w:pPr>
        <w:pStyle w:val="Zkladntext2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965DF3" w:rsidRDefault="002A4AC7" w:rsidP="00965DF3">
      <w:pPr>
        <w:autoSpaceDE w:val="0"/>
        <w:autoSpaceDN w:val="0"/>
        <w:adjustRightInd w:val="0"/>
        <w:ind w:left="567" w:hanging="567"/>
        <w:contextualSpacing/>
        <w:jc w:val="both"/>
        <w:rPr>
          <w:bCs/>
          <w:sz w:val="22"/>
          <w:szCs w:val="22"/>
          <w:lang w:eastAsia="sk-SK"/>
        </w:rPr>
      </w:pPr>
      <w:r>
        <w:rPr>
          <w:bCs/>
          <w:sz w:val="22"/>
          <w:szCs w:val="22"/>
          <w:lang w:eastAsia="sk-SK"/>
        </w:rPr>
        <w:t>6</w:t>
      </w:r>
      <w:r w:rsidRPr="00AE7F7E">
        <w:rPr>
          <w:bCs/>
          <w:sz w:val="22"/>
          <w:szCs w:val="22"/>
          <w:lang w:eastAsia="sk-SK"/>
        </w:rPr>
        <w:t xml:space="preserve">.1. </w:t>
      </w:r>
      <w:r>
        <w:rPr>
          <w:bCs/>
          <w:sz w:val="22"/>
          <w:szCs w:val="22"/>
          <w:lang w:eastAsia="sk-SK"/>
        </w:rPr>
        <w:tab/>
      </w:r>
      <w:r w:rsidR="0094311A" w:rsidRPr="00426745">
        <w:rPr>
          <w:bCs/>
          <w:sz w:val="22"/>
          <w:szCs w:val="22"/>
          <w:lang w:eastAsia="sk-SK"/>
        </w:rPr>
        <w:t xml:space="preserve">Odberné plynové zariadenie je žiadateľ povinný zriadiť na vlastné náklady </w:t>
      </w:r>
      <w:r w:rsidRPr="00426745">
        <w:rPr>
          <w:bCs/>
          <w:sz w:val="22"/>
          <w:szCs w:val="22"/>
          <w:lang w:eastAsia="sk-SK"/>
        </w:rPr>
        <w:t>v súlade s technickými podmienkami prevádzkovateľa.</w:t>
      </w:r>
      <w:r w:rsidR="00474419" w:rsidRPr="00426745">
        <w:rPr>
          <w:bCs/>
          <w:sz w:val="22"/>
          <w:szCs w:val="22"/>
          <w:lang w:eastAsia="sk-SK"/>
        </w:rPr>
        <w:t xml:space="preserve"> Odberné plynové zariadenie sa začína za hlavným uzáverom plynu a končí plynovými spotrebičmi odberateľa plynu</w:t>
      </w:r>
      <w:r w:rsidR="0037146B" w:rsidRPr="00426745">
        <w:rPr>
          <w:bCs/>
          <w:sz w:val="22"/>
          <w:szCs w:val="22"/>
          <w:lang w:eastAsia="sk-SK"/>
        </w:rPr>
        <w:t xml:space="preserve"> (ďalej len „</w:t>
      </w:r>
      <w:r w:rsidR="00426745">
        <w:rPr>
          <w:b/>
          <w:bCs/>
          <w:sz w:val="22"/>
          <w:szCs w:val="22"/>
          <w:lang w:eastAsia="sk-SK"/>
        </w:rPr>
        <w:t>odberné plynové zariadenie</w:t>
      </w:r>
      <w:r w:rsidR="0037146B" w:rsidRPr="00426745">
        <w:rPr>
          <w:bCs/>
          <w:sz w:val="22"/>
          <w:szCs w:val="22"/>
          <w:lang w:eastAsia="sk-SK"/>
        </w:rPr>
        <w:t>“)</w:t>
      </w:r>
      <w:r w:rsidR="00474419" w:rsidRPr="00426745">
        <w:rPr>
          <w:bCs/>
          <w:sz w:val="22"/>
          <w:szCs w:val="22"/>
          <w:lang w:eastAsia="sk-SK"/>
        </w:rPr>
        <w:t>.</w:t>
      </w:r>
      <w:r w:rsidR="00474419">
        <w:rPr>
          <w:bCs/>
          <w:sz w:val="22"/>
          <w:szCs w:val="22"/>
          <w:lang w:eastAsia="sk-SK"/>
        </w:rPr>
        <w:t xml:space="preserve"> </w:t>
      </w:r>
    </w:p>
    <w:p w:rsidR="00965DF3" w:rsidRPr="0037146B" w:rsidRDefault="00965DF3" w:rsidP="00965DF3">
      <w:pPr>
        <w:autoSpaceDE w:val="0"/>
        <w:autoSpaceDN w:val="0"/>
        <w:adjustRightInd w:val="0"/>
        <w:ind w:left="567" w:hanging="567"/>
        <w:contextualSpacing/>
        <w:jc w:val="both"/>
        <w:rPr>
          <w:bCs/>
          <w:sz w:val="22"/>
          <w:szCs w:val="22"/>
          <w:lang w:eastAsia="sk-SK"/>
        </w:rPr>
      </w:pPr>
    </w:p>
    <w:p w:rsidR="0037146B" w:rsidRPr="0037146B" w:rsidRDefault="00965DF3" w:rsidP="0037146B">
      <w:pPr>
        <w:autoSpaceDE w:val="0"/>
        <w:autoSpaceDN w:val="0"/>
        <w:adjustRightInd w:val="0"/>
        <w:ind w:left="567" w:hanging="567"/>
        <w:contextualSpacing/>
        <w:jc w:val="both"/>
        <w:rPr>
          <w:sz w:val="22"/>
          <w:szCs w:val="22"/>
        </w:rPr>
      </w:pPr>
      <w:r w:rsidRPr="0037146B">
        <w:rPr>
          <w:bCs/>
          <w:sz w:val="22"/>
          <w:szCs w:val="22"/>
          <w:lang w:eastAsia="sk-SK"/>
        </w:rPr>
        <w:t xml:space="preserve">6.2. </w:t>
      </w:r>
      <w:r w:rsidRPr="0037146B">
        <w:rPr>
          <w:bCs/>
          <w:sz w:val="22"/>
          <w:szCs w:val="22"/>
          <w:lang w:eastAsia="sk-SK"/>
        </w:rPr>
        <w:tab/>
      </w:r>
      <w:r w:rsidRPr="00EC4B84">
        <w:rPr>
          <w:sz w:val="22"/>
          <w:szCs w:val="22"/>
        </w:rPr>
        <w:t xml:space="preserve">Zmluvné strany sa dohodli, že žiadateľ ďalej na vlastné </w:t>
      </w:r>
      <w:r w:rsidRPr="00EC4B84">
        <w:rPr>
          <w:spacing w:val="-4"/>
          <w:sz w:val="22"/>
          <w:szCs w:val="22"/>
        </w:rPr>
        <w:t>náklady vybuduje</w:t>
      </w:r>
      <w:r w:rsidR="00AC4051" w:rsidRPr="00EC4B84">
        <w:rPr>
          <w:spacing w:val="-4"/>
          <w:sz w:val="22"/>
          <w:szCs w:val="22"/>
        </w:rPr>
        <w:t xml:space="preserve"> </w:t>
      </w:r>
      <w:r w:rsidR="00336150" w:rsidRPr="00EC4B84">
        <w:rPr>
          <w:spacing w:val="-4"/>
          <w:sz w:val="22"/>
          <w:szCs w:val="22"/>
        </w:rPr>
        <w:t>podľa požiadaviek prevádzkovateľa a v súlade s technickými podmienkami</w:t>
      </w:r>
      <w:r w:rsidR="00336150" w:rsidRPr="00EC4B84">
        <w:rPr>
          <w:sz w:val="22"/>
          <w:szCs w:val="22"/>
        </w:rPr>
        <w:t xml:space="preserve"> prevádzkovateľa</w:t>
      </w:r>
      <w:r w:rsidR="0037146B" w:rsidRPr="00EC4B84">
        <w:rPr>
          <w:sz w:val="22"/>
          <w:szCs w:val="22"/>
        </w:rPr>
        <w:t xml:space="preserve"> </w:t>
      </w:r>
      <w:r w:rsidR="00336150" w:rsidRPr="00EC4B84">
        <w:rPr>
          <w:sz w:val="22"/>
          <w:szCs w:val="22"/>
        </w:rPr>
        <w:t>plynárenské zariadenie vrátane hlavného uzáveru plynu, na ktoré sa odberné plynové zariadenie pripojí na hranici pozemku žiadateľa alebo hranici objektu žiadateľa, do ktorého bude dodávaný plyn (ďalej len „</w:t>
      </w:r>
      <w:r w:rsidR="00CC5792" w:rsidRPr="00EC4B84">
        <w:rPr>
          <w:b/>
          <w:sz w:val="22"/>
          <w:szCs w:val="22"/>
        </w:rPr>
        <w:t>pripojovací</w:t>
      </w:r>
      <w:r w:rsidR="00336150" w:rsidRPr="00EC4B84">
        <w:rPr>
          <w:b/>
          <w:sz w:val="22"/>
          <w:szCs w:val="22"/>
        </w:rPr>
        <w:t xml:space="preserve"> plynovod</w:t>
      </w:r>
      <w:r w:rsidR="00336150" w:rsidRPr="00EC4B84">
        <w:rPr>
          <w:sz w:val="22"/>
          <w:szCs w:val="22"/>
        </w:rPr>
        <w:t>“)</w:t>
      </w:r>
      <w:r w:rsidR="0037146B" w:rsidRPr="00EC4B84">
        <w:rPr>
          <w:sz w:val="22"/>
          <w:szCs w:val="22"/>
        </w:rPr>
        <w:t>; povinnosť uhradiť cenu za pripojenie sa v tomto prípade na žiadateľa nevzťahuje.</w:t>
      </w:r>
    </w:p>
    <w:p w:rsidR="00965DF3" w:rsidRDefault="00965DF3" w:rsidP="00965DF3">
      <w:pPr>
        <w:autoSpaceDE w:val="0"/>
        <w:autoSpaceDN w:val="0"/>
        <w:adjustRightInd w:val="0"/>
        <w:ind w:left="567" w:hanging="567"/>
        <w:contextualSpacing/>
        <w:jc w:val="both"/>
        <w:rPr>
          <w:sz w:val="22"/>
          <w:szCs w:val="22"/>
        </w:rPr>
      </w:pPr>
    </w:p>
    <w:p w:rsidR="00965DF3" w:rsidRPr="00AE7F7E" w:rsidRDefault="00965DF3" w:rsidP="00965DF3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6.3</w:t>
      </w:r>
      <w:r w:rsidRPr="00AE7F7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>Zmluvné strany sa dohodli, že čas</w:t>
      </w:r>
      <w:r w:rsidRPr="00AE7F7E">
        <w:rPr>
          <w:sz w:val="22"/>
          <w:szCs w:val="22"/>
        </w:rPr>
        <w:t xml:space="preserve"> plnenia predmetu tejto zmluvy</w:t>
      </w:r>
      <w:r>
        <w:rPr>
          <w:sz w:val="22"/>
          <w:szCs w:val="22"/>
        </w:rPr>
        <w:t xml:space="preserve"> sa</w:t>
      </w:r>
      <w:r w:rsidRPr="00AE7F7E">
        <w:rPr>
          <w:sz w:val="22"/>
          <w:szCs w:val="22"/>
        </w:rPr>
        <w:t xml:space="preserve"> automaticky predlžuje o čas, po ktorý budú trvať nasledovné prekážky, ktoré bránia prevádzkovateľovi v plnení predmetu tejto zmluvy:</w:t>
      </w:r>
    </w:p>
    <w:p w:rsidR="00965DF3" w:rsidRPr="00AE7F7E" w:rsidRDefault="00965DF3" w:rsidP="00965DF3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AE7F7E"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Pr="00AE7F7E">
        <w:rPr>
          <w:sz w:val="22"/>
          <w:szCs w:val="22"/>
        </w:rPr>
        <w:t>omeškanie žiadateľa s poskytnutím nevyhnutne potrebnej súčinnosti žiadateľa, uvedenej v tejto zmluve,</w:t>
      </w:r>
    </w:p>
    <w:p w:rsidR="00965DF3" w:rsidRPr="00AE7F7E" w:rsidRDefault="00965DF3" w:rsidP="00965DF3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AE7F7E"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  <w:r w:rsidRPr="00AE7F7E">
        <w:rPr>
          <w:sz w:val="22"/>
          <w:szCs w:val="22"/>
        </w:rPr>
        <w:t>prekážky, ktoré neboli v čase podpisu tejto zmluvy prevádzkovateľovi známe, ktoré objektívne bránia prevádzkovateľovi začať alebo pokračovať v plnení predmetu tejto zmluvy,</w:t>
      </w:r>
    </w:p>
    <w:p w:rsidR="00965DF3" w:rsidRPr="00AE7F7E" w:rsidRDefault="00965DF3" w:rsidP="00965DF3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AE7F7E"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  <w:r w:rsidRPr="00AE7F7E">
        <w:rPr>
          <w:sz w:val="22"/>
          <w:szCs w:val="22"/>
        </w:rPr>
        <w:t xml:space="preserve">nepriaznivé klimatické podmienky, ktoré bránia prevádzkovateľovi začať alebo pokračovať v plnení predmetu </w:t>
      </w:r>
      <w:r w:rsidR="00572959">
        <w:rPr>
          <w:sz w:val="22"/>
          <w:szCs w:val="22"/>
        </w:rPr>
        <w:t xml:space="preserve">tejto </w:t>
      </w:r>
      <w:r w:rsidRPr="00AE7F7E">
        <w:rPr>
          <w:sz w:val="22"/>
          <w:szCs w:val="22"/>
        </w:rPr>
        <w:t>zmluvy.</w:t>
      </w:r>
    </w:p>
    <w:p w:rsidR="00F960F0" w:rsidRDefault="00F960F0" w:rsidP="00F960F0">
      <w:pPr>
        <w:pStyle w:val="Zkladntext2"/>
        <w:ind w:left="567" w:hanging="567"/>
        <w:rPr>
          <w:rFonts w:ascii="Times New Roman" w:hAnsi="Times New Roman" w:cs="Times New Roman"/>
          <w:bCs/>
          <w:sz w:val="22"/>
          <w:szCs w:val="22"/>
        </w:rPr>
      </w:pPr>
    </w:p>
    <w:p w:rsidR="00F960F0" w:rsidRDefault="00F960F0" w:rsidP="00F960F0">
      <w:pPr>
        <w:pStyle w:val="Zkladntext2"/>
        <w:ind w:left="567" w:hanging="567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6.4.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282985" w:rsidRPr="00282985">
        <w:rPr>
          <w:rFonts w:ascii="Times New Roman" w:hAnsi="Times New Roman" w:cs="Times New Roman"/>
          <w:sz w:val="22"/>
          <w:szCs w:val="22"/>
        </w:rPr>
        <w:t xml:space="preserve">Na základe zmluvy o </w:t>
      </w:r>
      <w:r w:rsidR="00673323">
        <w:rPr>
          <w:rFonts w:ascii="Times New Roman" w:hAnsi="Times New Roman" w:cs="Times New Roman"/>
          <w:sz w:val="22"/>
          <w:szCs w:val="22"/>
        </w:rPr>
        <w:t xml:space="preserve">pripojení k distribučnej sieti </w:t>
      </w:r>
      <w:r w:rsidR="00282985" w:rsidRPr="00282985">
        <w:rPr>
          <w:rFonts w:ascii="Times New Roman" w:hAnsi="Times New Roman" w:cs="Times New Roman"/>
          <w:sz w:val="22"/>
          <w:szCs w:val="22"/>
        </w:rPr>
        <w:t xml:space="preserve">po ukončení výstavby </w:t>
      </w:r>
      <w:r w:rsidR="00673323" w:rsidRPr="00282985">
        <w:rPr>
          <w:rFonts w:ascii="Times New Roman" w:hAnsi="Times New Roman" w:cs="Times New Roman"/>
          <w:sz w:val="22"/>
          <w:szCs w:val="22"/>
        </w:rPr>
        <w:t>odberného plynového zariadenia</w:t>
      </w:r>
      <w:r w:rsidR="00673323">
        <w:rPr>
          <w:rFonts w:ascii="Times New Roman" w:hAnsi="Times New Roman" w:cs="Times New Roman"/>
          <w:sz w:val="22"/>
          <w:szCs w:val="22"/>
        </w:rPr>
        <w:t xml:space="preserve"> a pripojovacieho plynovodu, ktorého vlastníctvo nadobudol prevádzkovateľ v zmysle článku VII. bod 7.3. zmluvy, </w:t>
      </w:r>
      <w:r w:rsidR="00282985" w:rsidRPr="00282985">
        <w:rPr>
          <w:rFonts w:ascii="Times New Roman" w:hAnsi="Times New Roman" w:cs="Times New Roman"/>
          <w:sz w:val="22"/>
          <w:szCs w:val="22"/>
        </w:rPr>
        <w:t xml:space="preserve">predkladá žiadateľ </w:t>
      </w:r>
      <w:r w:rsidR="00673323" w:rsidRPr="00282985">
        <w:rPr>
          <w:rFonts w:ascii="Times New Roman" w:hAnsi="Times New Roman" w:cs="Times New Roman"/>
          <w:sz w:val="22"/>
          <w:szCs w:val="22"/>
        </w:rPr>
        <w:t>z</w:t>
      </w:r>
      <w:r w:rsidR="00673323" w:rsidRPr="00282985">
        <w:rPr>
          <w:rFonts w:ascii="Times New Roman" w:hAnsi="Times New Roman" w:cs="Times New Roman"/>
          <w:bCs/>
          <w:sz w:val="22"/>
          <w:szCs w:val="22"/>
        </w:rPr>
        <w:t>a</w:t>
      </w:r>
      <w:r w:rsidR="00673323">
        <w:rPr>
          <w:rFonts w:ascii="Times New Roman" w:hAnsi="Times New Roman" w:cs="Times New Roman"/>
          <w:bCs/>
          <w:sz w:val="22"/>
          <w:szCs w:val="22"/>
        </w:rPr>
        <w:t xml:space="preserve"> účelom fyzického pripojenia odberného </w:t>
      </w:r>
      <w:r w:rsidR="00673323">
        <w:rPr>
          <w:rFonts w:ascii="Times New Roman" w:hAnsi="Times New Roman" w:cs="Times New Roman"/>
          <w:bCs/>
          <w:sz w:val="22"/>
          <w:szCs w:val="22"/>
        </w:rPr>
        <w:lastRenderedPageBreak/>
        <w:t>plynového zariadenia a montáže určeného meradla</w:t>
      </w:r>
      <w:r w:rsidR="00673323">
        <w:rPr>
          <w:rFonts w:ascii="Times New Roman" w:hAnsi="Times New Roman" w:cs="Times New Roman"/>
          <w:sz w:val="22"/>
          <w:szCs w:val="22"/>
        </w:rPr>
        <w:t xml:space="preserve"> </w:t>
      </w:r>
      <w:r w:rsidR="00282985">
        <w:rPr>
          <w:rFonts w:ascii="Times New Roman" w:hAnsi="Times New Roman" w:cs="Times New Roman"/>
          <w:sz w:val="22"/>
          <w:szCs w:val="22"/>
        </w:rPr>
        <w:t>Ž</w:t>
      </w:r>
      <w:r w:rsidR="00282985" w:rsidRPr="00282985">
        <w:rPr>
          <w:rFonts w:ascii="Times New Roman" w:hAnsi="Times New Roman" w:cs="Times New Roman"/>
          <w:sz w:val="22"/>
          <w:szCs w:val="22"/>
        </w:rPr>
        <w:t xml:space="preserve">iadosť o realizáciu pripojenia </w:t>
      </w:r>
      <w:r w:rsidR="00572959">
        <w:rPr>
          <w:rFonts w:ascii="Times New Roman" w:hAnsi="Times New Roman" w:cs="Times New Roman"/>
          <w:sz w:val="22"/>
          <w:szCs w:val="22"/>
        </w:rPr>
        <w:t xml:space="preserve">(ďalej len </w:t>
      </w:r>
      <w:r w:rsidR="00572959" w:rsidRPr="00BA2712">
        <w:rPr>
          <w:rFonts w:ascii="Times New Roman" w:hAnsi="Times New Roman" w:cs="Times New Roman"/>
          <w:b/>
          <w:sz w:val="22"/>
          <w:szCs w:val="22"/>
        </w:rPr>
        <w:t>„žiadosť“</w:t>
      </w:r>
      <w:r w:rsidR="00572959">
        <w:rPr>
          <w:rFonts w:ascii="Times New Roman" w:hAnsi="Times New Roman" w:cs="Times New Roman"/>
          <w:sz w:val="22"/>
          <w:szCs w:val="22"/>
        </w:rPr>
        <w:t xml:space="preserve">) </w:t>
      </w:r>
      <w:r w:rsidR="00282985" w:rsidRPr="00282985">
        <w:rPr>
          <w:rFonts w:ascii="Times New Roman" w:hAnsi="Times New Roman" w:cs="Times New Roman"/>
          <w:sz w:val="22"/>
          <w:szCs w:val="22"/>
        </w:rPr>
        <w:t>prevádzkov</w:t>
      </w:r>
      <w:r w:rsidR="00282985">
        <w:rPr>
          <w:rFonts w:ascii="Times New Roman" w:hAnsi="Times New Roman" w:cs="Times New Roman"/>
          <w:sz w:val="22"/>
          <w:szCs w:val="22"/>
        </w:rPr>
        <w:t>ateľovi</w:t>
      </w:r>
      <w:r w:rsidR="00282985" w:rsidRPr="00282985">
        <w:rPr>
          <w:rFonts w:ascii="Times New Roman" w:hAnsi="Times New Roman" w:cs="Times New Roman"/>
          <w:sz w:val="22"/>
          <w:szCs w:val="22"/>
        </w:rPr>
        <w:t>, a</w:t>
      </w:r>
      <w:r w:rsidR="00673323">
        <w:rPr>
          <w:rFonts w:ascii="Times New Roman" w:hAnsi="Times New Roman" w:cs="Times New Roman"/>
          <w:sz w:val="22"/>
          <w:szCs w:val="22"/>
        </w:rPr>
        <w:t> </w:t>
      </w:r>
      <w:r w:rsidR="00282985" w:rsidRPr="00282985">
        <w:rPr>
          <w:rFonts w:ascii="Times New Roman" w:hAnsi="Times New Roman" w:cs="Times New Roman"/>
          <w:sz w:val="22"/>
          <w:szCs w:val="22"/>
        </w:rPr>
        <w:t>to</w:t>
      </w:r>
      <w:r w:rsidR="00673323">
        <w:rPr>
          <w:rFonts w:ascii="Times New Roman" w:hAnsi="Times New Roman" w:cs="Times New Roman"/>
          <w:sz w:val="22"/>
          <w:szCs w:val="22"/>
        </w:rPr>
        <w:t xml:space="preserve"> najneskôr 30 (slovom: tridsať) dní pred požadovaným dátumom fyzického pripojenia odberného plynového zariadenia žiadateľa</w:t>
      </w:r>
      <w:r w:rsidR="00EB708B">
        <w:rPr>
          <w:rFonts w:ascii="Times New Roman" w:hAnsi="Times New Roman" w:cs="Times New Roman"/>
          <w:sz w:val="22"/>
          <w:szCs w:val="22"/>
        </w:rPr>
        <w:t xml:space="preserve"> uvedeného v článku V. bod 5.2. zmluvy</w:t>
      </w:r>
      <w:r>
        <w:rPr>
          <w:rFonts w:ascii="Times New Roman" w:hAnsi="Times New Roman" w:cs="Times New Roman"/>
          <w:bCs/>
          <w:sz w:val="22"/>
          <w:szCs w:val="22"/>
        </w:rPr>
        <w:t xml:space="preserve">. Vzor Žiadosti je uverejnený na webovom sídle prevádzkovateľa. </w:t>
      </w:r>
    </w:p>
    <w:p w:rsidR="00F960F0" w:rsidRDefault="00F960F0" w:rsidP="00F960F0">
      <w:pPr>
        <w:pStyle w:val="Zkladntext2"/>
        <w:ind w:left="567" w:hanging="567"/>
        <w:rPr>
          <w:rFonts w:ascii="Times New Roman" w:hAnsi="Times New Roman" w:cs="Times New Roman"/>
          <w:bCs/>
          <w:sz w:val="22"/>
          <w:szCs w:val="22"/>
        </w:rPr>
      </w:pPr>
    </w:p>
    <w:p w:rsidR="00F42290" w:rsidRDefault="00F960F0" w:rsidP="00F42290">
      <w:pPr>
        <w:pStyle w:val="Zkladntext2"/>
        <w:ind w:left="567" w:hanging="567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6.5. </w:t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Prevádzkovateľ na základe predloženej žiadosti posúdi splnenie všetkých podmienok, stanovených touto zmluvou, ako aj zákonom o energetike a príslušnými dokumentmi prevádzkovateľa. </w:t>
      </w:r>
      <w:r w:rsidR="00F42290">
        <w:rPr>
          <w:rFonts w:ascii="Times New Roman" w:hAnsi="Times New Roman" w:cs="Times New Roman"/>
          <w:bCs/>
          <w:sz w:val="22"/>
          <w:szCs w:val="22"/>
        </w:rPr>
        <w:t xml:space="preserve">Prevádzkovateľ pripojí </w:t>
      </w:r>
      <w:r w:rsidR="00F42290" w:rsidRPr="008B207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odberné </w:t>
      </w:r>
      <w:r w:rsidR="00F42290">
        <w:rPr>
          <w:rFonts w:ascii="Times New Roman" w:eastAsia="Calibri" w:hAnsi="Times New Roman" w:cs="Times New Roman"/>
          <w:sz w:val="22"/>
          <w:szCs w:val="22"/>
          <w:lang w:eastAsia="en-US"/>
        </w:rPr>
        <w:t>plynárenské</w:t>
      </w:r>
      <w:r w:rsidR="00F42290" w:rsidRPr="008B207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zariadenie</w:t>
      </w:r>
      <w:r w:rsidR="00F42290" w:rsidRPr="00F960F0">
        <w:rPr>
          <w:rFonts w:eastAsia="Calibri"/>
          <w:sz w:val="22"/>
          <w:szCs w:val="22"/>
          <w:lang w:eastAsia="en-US"/>
        </w:rPr>
        <w:t xml:space="preserve"> </w:t>
      </w:r>
      <w:r w:rsidR="00F42290">
        <w:rPr>
          <w:rFonts w:ascii="Times New Roman" w:hAnsi="Times New Roman" w:cs="Times New Roman"/>
          <w:bCs/>
          <w:sz w:val="22"/>
          <w:szCs w:val="22"/>
        </w:rPr>
        <w:t xml:space="preserve">žiadateľa k distribučnej sieti do 5 (slovom: piatich) pracovných dní po splnení technických podmienok prevádzkovateľa a obchodných podmienok prevádzkovateľa.  </w:t>
      </w:r>
    </w:p>
    <w:p w:rsidR="00F960F0" w:rsidRDefault="00F960F0" w:rsidP="00F960F0">
      <w:pPr>
        <w:pStyle w:val="Zkladntext2"/>
        <w:ind w:left="567" w:hanging="567"/>
        <w:rPr>
          <w:rFonts w:ascii="Times New Roman" w:hAnsi="Times New Roman" w:cs="Times New Roman"/>
          <w:bCs/>
          <w:sz w:val="22"/>
          <w:szCs w:val="22"/>
        </w:rPr>
      </w:pPr>
    </w:p>
    <w:p w:rsidR="00965DF3" w:rsidRPr="00F960F0" w:rsidRDefault="00965DF3" w:rsidP="00F960F0">
      <w:pPr>
        <w:pStyle w:val="Odsekzoznamu"/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  <w:rPr>
          <w:rFonts w:cs="Times New Roman"/>
          <w:b/>
          <w:sz w:val="22"/>
          <w:szCs w:val="22"/>
        </w:rPr>
      </w:pPr>
      <w:r w:rsidRPr="00F960F0">
        <w:rPr>
          <w:rFonts w:eastAsiaTheme="minorHAnsi"/>
          <w:sz w:val="22"/>
          <w:szCs w:val="22"/>
          <w:lang w:eastAsia="en-US"/>
        </w:rPr>
        <w:t xml:space="preserve">Prevádzkovateľ odberné plynové zariadenie žiadateľa fyzicky nepripojí, ak </w:t>
      </w:r>
    </w:p>
    <w:p w:rsidR="00965DF3" w:rsidRPr="00194FF3" w:rsidRDefault="00965DF3" w:rsidP="00965DF3">
      <w:pPr>
        <w:pStyle w:val="Odsekzoznamu"/>
        <w:numPr>
          <w:ilvl w:val="0"/>
          <w:numId w:val="7"/>
        </w:numPr>
        <w:autoSpaceDE w:val="0"/>
        <w:autoSpaceDN w:val="0"/>
        <w:adjustRightInd w:val="0"/>
        <w:ind w:left="993" w:hanging="426"/>
        <w:jc w:val="both"/>
        <w:rPr>
          <w:rFonts w:cs="Times New Roman"/>
          <w:b/>
          <w:sz w:val="22"/>
          <w:szCs w:val="22"/>
        </w:rPr>
      </w:pPr>
      <w:r w:rsidRPr="00194FF3">
        <w:rPr>
          <w:rFonts w:eastAsiaTheme="minorHAnsi"/>
          <w:sz w:val="22"/>
          <w:szCs w:val="22"/>
          <w:lang w:eastAsia="en-US"/>
        </w:rPr>
        <w:t>žiadateľ nemá ku dohodnutému dňu pripojenia uzatvorené všetky príslušné zmluvy podľa článku III. bod 3.</w:t>
      </w:r>
      <w:r w:rsidR="00A428AD">
        <w:rPr>
          <w:rFonts w:eastAsiaTheme="minorHAnsi"/>
          <w:sz w:val="22"/>
          <w:szCs w:val="22"/>
          <w:lang w:eastAsia="en-US"/>
        </w:rPr>
        <w:t>2</w:t>
      </w:r>
      <w:r w:rsidRPr="00194FF3">
        <w:rPr>
          <w:rFonts w:eastAsiaTheme="minorHAnsi"/>
          <w:sz w:val="22"/>
          <w:szCs w:val="22"/>
          <w:lang w:eastAsia="en-US"/>
        </w:rPr>
        <w:t>. zmluvy</w:t>
      </w:r>
      <w:r w:rsidR="00EB708B">
        <w:rPr>
          <w:rFonts w:eastAsiaTheme="minorHAnsi"/>
          <w:sz w:val="22"/>
          <w:szCs w:val="22"/>
          <w:lang w:eastAsia="en-US"/>
        </w:rPr>
        <w:t xml:space="preserve"> a podľa článku VII. bod 7.</w:t>
      </w:r>
      <w:r w:rsidR="00266132">
        <w:rPr>
          <w:rFonts w:eastAsiaTheme="minorHAnsi"/>
          <w:sz w:val="22"/>
          <w:szCs w:val="22"/>
          <w:lang w:eastAsia="en-US"/>
        </w:rPr>
        <w:t>3</w:t>
      </w:r>
      <w:r w:rsidR="00EB708B">
        <w:rPr>
          <w:rFonts w:eastAsiaTheme="minorHAnsi"/>
          <w:sz w:val="22"/>
          <w:szCs w:val="22"/>
          <w:lang w:eastAsia="en-US"/>
        </w:rPr>
        <w:t>. zmluvy</w:t>
      </w:r>
      <w:r>
        <w:rPr>
          <w:rFonts w:eastAsiaTheme="minorHAnsi"/>
          <w:sz w:val="22"/>
          <w:szCs w:val="22"/>
          <w:lang w:eastAsia="en-US"/>
        </w:rPr>
        <w:t>;</w:t>
      </w:r>
      <w:r w:rsidRPr="00194FF3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k</w:t>
      </w:r>
      <w:r w:rsidRPr="00194FF3">
        <w:rPr>
          <w:rFonts w:eastAsiaTheme="minorHAnsi"/>
          <w:sz w:val="22"/>
          <w:szCs w:val="22"/>
          <w:lang w:eastAsia="en-US"/>
        </w:rPr>
        <w:t xml:space="preserve"> fyzickému pripojeniu žiadateľa dôjde v takomto prípade v najbližší pracovný deň nasledujúci </w:t>
      </w:r>
      <w:r w:rsidRPr="00194FF3">
        <w:rPr>
          <w:rFonts w:eastAsiaTheme="minorHAnsi" w:cs="Times New Roman"/>
          <w:sz w:val="22"/>
          <w:szCs w:val="22"/>
          <w:lang w:eastAsia="en-US"/>
        </w:rPr>
        <w:t>po dni, v ktorom žiadateľ preukáže prevádzkovateľovi existenciu platne uzatvorených príslušných zmlúv</w:t>
      </w:r>
      <w:r>
        <w:rPr>
          <w:rFonts w:eastAsiaTheme="minorHAnsi" w:cs="Times New Roman"/>
          <w:sz w:val="22"/>
          <w:szCs w:val="22"/>
          <w:lang w:eastAsia="en-US"/>
        </w:rPr>
        <w:t>,</w:t>
      </w:r>
    </w:p>
    <w:p w:rsidR="00965DF3" w:rsidRPr="00194FF3" w:rsidRDefault="00965DF3" w:rsidP="00965DF3">
      <w:pPr>
        <w:pStyle w:val="Odsekzoznamu"/>
        <w:numPr>
          <w:ilvl w:val="0"/>
          <w:numId w:val="7"/>
        </w:numPr>
        <w:autoSpaceDE w:val="0"/>
        <w:autoSpaceDN w:val="0"/>
        <w:adjustRightInd w:val="0"/>
        <w:ind w:left="993" w:hanging="426"/>
        <w:jc w:val="both"/>
        <w:rPr>
          <w:rFonts w:cs="Times New Roman"/>
          <w:b/>
          <w:sz w:val="22"/>
          <w:szCs w:val="22"/>
        </w:rPr>
      </w:pPr>
      <w:r>
        <w:rPr>
          <w:rFonts w:eastAsiaTheme="minorHAnsi" w:cs="Times New Roman"/>
          <w:sz w:val="22"/>
          <w:szCs w:val="22"/>
          <w:lang w:eastAsia="en-US"/>
        </w:rPr>
        <w:t>príslušné zmluvy</w:t>
      </w:r>
      <w:r w:rsidRPr="00B343E2">
        <w:rPr>
          <w:rFonts w:eastAsiaTheme="minorHAnsi"/>
          <w:sz w:val="22"/>
          <w:szCs w:val="22"/>
          <w:lang w:eastAsia="en-US"/>
        </w:rPr>
        <w:t xml:space="preserve"> </w:t>
      </w:r>
      <w:r w:rsidRPr="00194FF3">
        <w:rPr>
          <w:rFonts w:eastAsiaTheme="minorHAnsi"/>
          <w:sz w:val="22"/>
          <w:szCs w:val="22"/>
          <w:lang w:eastAsia="en-US"/>
        </w:rPr>
        <w:t>podľa článku III. bod 3.</w:t>
      </w:r>
      <w:r w:rsidR="00A428AD">
        <w:rPr>
          <w:rFonts w:eastAsiaTheme="minorHAnsi"/>
          <w:sz w:val="22"/>
          <w:szCs w:val="22"/>
          <w:lang w:eastAsia="en-US"/>
        </w:rPr>
        <w:t>2</w:t>
      </w:r>
      <w:r w:rsidRPr="00194FF3">
        <w:rPr>
          <w:rFonts w:eastAsiaTheme="minorHAnsi"/>
          <w:sz w:val="22"/>
          <w:szCs w:val="22"/>
          <w:lang w:eastAsia="en-US"/>
        </w:rPr>
        <w:t>. zmluvy</w:t>
      </w:r>
      <w:r>
        <w:rPr>
          <w:rFonts w:eastAsiaTheme="minorHAnsi" w:cs="Times New Roman"/>
          <w:sz w:val="22"/>
          <w:szCs w:val="22"/>
          <w:lang w:eastAsia="en-US"/>
        </w:rPr>
        <w:t xml:space="preserve"> nadobudnú účinnosť neskôr, ako je požadovaný dátum pripojenia odberného plynového zariadenia žiadateľa; v takom prípade </w:t>
      </w:r>
      <w:r w:rsidRPr="00194FF3">
        <w:rPr>
          <w:rFonts w:eastAsiaTheme="minorHAnsi"/>
          <w:sz w:val="22"/>
          <w:szCs w:val="22"/>
          <w:lang w:eastAsia="en-US"/>
        </w:rPr>
        <w:t xml:space="preserve">dôjde </w:t>
      </w:r>
      <w:r>
        <w:rPr>
          <w:rFonts w:eastAsiaTheme="minorHAnsi"/>
          <w:sz w:val="22"/>
          <w:szCs w:val="22"/>
          <w:lang w:eastAsia="en-US"/>
        </w:rPr>
        <w:t>k</w:t>
      </w:r>
      <w:r w:rsidRPr="00194FF3">
        <w:rPr>
          <w:rFonts w:eastAsiaTheme="minorHAnsi"/>
          <w:sz w:val="22"/>
          <w:szCs w:val="22"/>
          <w:lang w:eastAsia="en-US"/>
        </w:rPr>
        <w:t> fyzickému pripojeniu žiadateľa</w:t>
      </w:r>
      <w:r>
        <w:rPr>
          <w:rFonts w:eastAsiaTheme="minorHAnsi"/>
          <w:sz w:val="22"/>
          <w:szCs w:val="22"/>
          <w:lang w:eastAsia="en-US"/>
        </w:rPr>
        <w:t xml:space="preserve"> najskôr v deň nadobudnutia účinnosti príslušných zmlúv.</w:t>
      </w:r>
    </w:p>
    <w:p w:rsidR="00965DF3" w:rsidRDefault="00965DF3" w:rsidP="00965DF3">
      <w:pPr>
        <w:pStyle w:val="Zkladntext2"/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p w:rsidR="00965DF3" w:rsidRPr="00194FF3" w:rsidRDefault="00965DF3" w:rsidP="00F960F0">
      <w:pPr>
        <w:pStyle w:val="Odsekzoznamu"/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  <w:rPr>
          <w:rFonts w:cs="Times New Roman"/>
          <w:sz w:val="22"/>
          <w:szCs w:val="22"/>
        </w:rPr>
      </w:pPr>
      <w:r w:rsidRPr="00194FF3">
        <w:rPr>
          <w:sz w:val="22"/>
          <w:szCs w:val="22"/>
        </w:rPr>
        <w:t>Posunutie termínu pripojenia z dôvodov uvedených v</w:t>
      </w:r>
      <w:r>
        <w:rPr>
          <w:sz w:val="22"/>
          <w:szCs w:val="22"/>
        </w:rPr>
        <w:t xml:space="preserve"> bode </w:t>
      </w:r>
      <w:r w:rsidR="00F960F0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F960F0">
        <w:rPr>
          <w:sz w:val="22"/>
          <w:szCs w:val="22"/>
        </w:rPr>
        <w:t>3</w:t>
      </w:r>
      <w:r>
        <w:rPr>
          <w:sz w:val="22"/>
          <w:szCs w:val="22"/>
        </w:rPr>
        <w:t>. a </w:t>
      </w:r>
      <w:r w:rsidR="00F960F0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733278">
        <w:rPr>
          <w:sz w:val="22"/>
          <w:szCs w:val="22"/>
        </w:rPr>
        <w:t>6</w:t>
      </w:r>
      <w:r>
        <w:rPr>
          <w:sz w:val="22"/>
          <w:szCs w:val="22"/>
        </w:rPr>
        <w:t>. tohto článku zmluvy</w:t>
      </w:r>
      <w:r w:rsidRPr="00194FF3">
        <w:rPr>
          <w:sz w:val="22"/>
          <w:szCs w:val="22"/>
        </w:rPr>
        <w:t xml:space="preserve"> sa nepovažuje</w:t>
      </w:r>
      <w:r>
        <w:rPr>
          <w:sz w:val="22"/>
          <w:szCs w:val="22"/>
        </w:rPr>
        <w:t xml:space="preserve"> </w:t>
      </w:r>
      <w:r w:rsidRPr="00194FF3">
        <w:rPr>
          <w:rFonts w:cs="Times New Roman"/>
          <w:sz w:val="22"/>
          <w:szCs w:val="22"/>
        </w:rPr>
        <w:t xml:space="preserve">za porušenie zmluvnej povinnosti </w:t>
      </w:r>
      <w:r>
        <w:rPr>
          <w:rFonts w:cs="Times New Roman"/>
          <w:sz w:val="22"/>
          <w:szCs w:val="22"/>
        </w:rPr>
        <w:t>prevádzkovateľa</w:t>
      </w:r>
      <w:r w:rsidRPr="00194FF3">
        <w:rPr>
          <w:rFonts w:cs="Times New Roman"/>
          <w:sz w:val="22"/>
          <w:szCs w:val="22"/>
        </w:rPr>
        <w:t xml:space="preserve"> pripojiť</w:t>
      </w:r>
      <w:r>
        <w:rPr>
          <w:rFonts w:cs="Times New Roman"/>
          <w:sz w:val="22"/>
          <w:szCs w:val="22"/>
        </w:rPr>
        <w:t xml:space="preserve"> odberné plynové</w:t>
      </w:r>
      <w:r w:rsidRPr="00194FF3">
        <w:rPr>
          <w:rFonts w:cs="Times New Roman"/>
          <w:sz w:val="22"/>
          <w:szCs w:val="22"/>
        </w:rPr>
        <w:t xml:space="preserve"> zariadenie žiadateľa v dohodnutom termíne.</w:t>
      </w:r>
    </w:p>
    <w:p w:rsidR="00965DF3" w:rsidRDefault="00965DF3" w:rsidP="00965DF3">
      <w:pPr>
        <w:autoSpaceDE w:val="0"/>
        <w:autoSpaceDN w:val="0"/>
        <w:adjustRightInd w:val="0"/>
        <w:ind w:left="567" w:hanging="567"/>
        <w:contextualSpacing/>
        <w:jc w:val="both"/>
        <w:rPr>
          <w:sz w:val="22"/>
          <w:szCs w:val="22"/>
        </w:rPr>
      </w:pPr>
    </w:p>
    <w:p w:rsidR="00474419" w:rsidRDefault="00474419" w:rsidP="00474419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6A6235" w:rsidRPr="00C120C1" w:rsidRDefault="006A6235" w:rsidP="006A6235">
      <w:pPr>
        <w:pStyle w:val="Zkladntext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20C1">
        <w:rPr>
          <w:rFonts w:ascii="Times New Roman" w:hAnsi="Times New Roman" w:cs="Times New Roman"/>
          <w:b/>
          <w:bCs/>
          <w:sz w:val="22"/>
          <w:szCs w:val="22"/>
        </w:rPr>
        <w:t>Článok V</w:t>
      </w:r>
      <w:r w:rsidR="006D0839" w:rsidRPr="00C120C1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C120C1">
        <w:rPr>
          <w:rFonts w:ascii="Times New Roman" w:hAnsi="Times New Roman" w:cs="Times New Roman"/>
          <w:b/>
          <w:bCs/>
          <w:sz w:val="22"/>
          <w:szCs w:val="22"/>
        </w:rPr>
        <w:t>I.</w:t>
      </w:r>
    </w:p>
    <w:p w:rsidR="0038072B" w:rsidRPr="00C120C1" w:rsidRDefault="00AC4051" w:rsidP="006A6235">
      <w:pPr>
        <w:pStyle w:val="Zkladntext2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120C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Vlastníctvo </w:t>
      </w:r>
      <w:r w:rsidR="00CC5792" w:rsidRPr="00C120C1">
        <w:rPr>
          <w:rFonts w:ascii="Times New Roman" w:hAnsi="Times New Roman" w:cs="Times New Roman"/>
          <w:b/>
          <w:bCs/>
          <w:sz w:val="22"/>
          <w:szCs w:val="22"/>
          <w:u w:val="single"/>
        </w:rPr>
        <w:t>pripojovacieho</w:t>
      </w:r>
      <w:r w:rsidR="0037146B" w:rsidRPr="00C120C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plynovodu </w:t>
      </w:r>
    </w:p>
    <w:p w:rsidR="0038072B" w:rsidRPr="00C120C1" w:rsidRDefault="0038072B" w:rsidP="006A6235">
      <w:pPr>
        <w:pStyle w:val="Zkladntext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947BE" w:rsidRPr="00C120C1" w:rsidRDefault="00AC4051" w:rsidP="00F947BE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C120C1">
        <w:rPr>
          <w:bCs/>
          <w:sz w:val="22"/>
          <w:szCs w:val="22"/>
        </w:rPr>
        <w:t>7.1.</w:t>
      </w:r>
      <w:r w:rsidRPr="00C120C1">
        <w:rPr>
          <w:bCs/>
          <w:sz w:val="22"/>
          <w:szCs w:val="22"/>
        </w:rPr>
        <w:tab/>
      </w:r>
      <w:r w:rsidR="00F947BE" w:rsidRPr="00C120C1">
        <w:rPr>
          <w:bCs/>
          <w:sz w:val="22"/>
          <w:szCs w:val="22"/>
        </w:rPr>
        <w:t>V zmysle technických podmienok sa pripojovacím plynovodom</w:t>
      </w:r>
      <w:r w:rsidR="00F947BE" w:rsidRPr="00C120C1">
        <w:rPr>
          <w:b/>
          <w:bCs/>
          <w:sz w:val="22"/>
          <w:szCs w:val="22"/>
        </w:rPr>
        <w:t xml:space="preserve"> </w:t>
      </w:r>
      <w:r w:rsidR="00F947BE" w:rsidRPr="00C120C1">
        <w:rPr>
          <w:sz w:val="22"/>
          <w:szCs w:val="22"/>
        </w:rPr>
        <w:t xml:space="preserve">rozumie plynárenské zariadenie, ktoré sa začína odbočením z distribučného plynovodu smerom k odbernému plynovému zariadeniu odberateľa zemného plynu a končí hlavným uzáverom plynu, slúži na pripojenie odberného plynového zariadenia a je súčasťou miestnej distribučnej siete. </w:t>
      </w:r>
    </w:p>
    <w:p w:rsidR="006B20D2" w:rsidRPr="00C120C1" w:rsidRDefault="006B20D2" w:rsidP="00F947BE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</w:p>
    <w:p w:rsidR="006B20D2" w:rsidRPr="00C120C1" w:rsidRDefault="00F947BE" w:rsidP="00F947BE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C120C1">
        <w:rPr>
          <w:sz w:val="22"/>
          <w:szCs w:val="22"/>
        </w:rPr>
        <w:t>7.2.</w:t>
      </w:r>
      <w:r w:rsidRPr="00C120C1">
        <w:rPr>
          <w:sz w:val="22"/>
          <w:szCs w:val="22"/>
        </w:rPr>
        <w:tab/>
      </w:r>
      <w:r w:rsidR="006B20D2" w:rsidRPr="00C120C1">
        <w:rPr>
          <w:sz w:val="22"/>
          <w:szCs w:val="22"/>
        </w:rPr>
        <w:t xml:space="preserve">S ohľadom na skutočnosť, že </w:t>
      </w:r>
      <w:r w:rsidRPr="00C120C1">
        <w:rPr>
          <w:sz w:val="22"/>
          <w:szCs w:val="22"/>
        </w:rPr>
        <w:t xml:space="preserve">pripojovací plynovod je súčasťou miestnej distribučnej </w:t>
      </w:r>
      <w:r w:rsidR="006B20D2" w:rsidRPr="00C120C1">
        <w:rPr>
          <w:sz w:val="22"/>
          <w:szCs w:val="22"/>
        </w:rPr>
        <w:t>siete</w:t>
      </w:r>
      <w:r w:rsidRPr="00C120C1">
        <w:rPr>
          <w:sz w:val="22"/>
          <w:szCs w:val="22"/>
        </w:rPr>
        <w:t xml:space="preserve">, za údržbu a bezpečné prevádzkovanie zodpovedá </w:t>
      </w:r>
      <w:r w:rsidR="006B20D2" w:rsidRPr="00C120C1">
        <w:rPr>
          <w:sz w:val="22"/>
          <w:szCs w:val="22"/>
        </w:rPr>
        <w:t>prevádzkovateľ, ktorý musí mať pripojovací plynovod vo svojom vlastníctve, prípadne v nájme.</w:t>
      </w:r>
    </w:p>
    <w:p w:rsidR="006B20D2" w:rsidRPr="00C120C1" w:rsidRDefault="006B20D2" w:rsidP="00F947BE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</w:p>
    <w:p w:rsidR="006B20D2" w:rsidRPr="00C120C1" w:rsidRDefault="006B20D2" w:rsidP="006B20D2">
      <w:pPr>
        <w:pStyle w:val="Textkomentra"/>
        <w:ind w:left="567" w:hanging="567"/>
        <w:jc w:val="both"/>
        <w:rPr>
          <w:sz w:val="22"/>
          <w:szCs w:val="22"/>
        </w:rPr>
      </w:pPr>
      <w:r w:rsidRPr="00C120C1">
        <w:rPr>
          <w:sz w:val="22"/>
          <w:szCs w:val="22"/>
        </w:rPr>
        <w:t>7.3.</w:t>
      </w:r>
      <w:r w:rsidRPr="00C120C1">
        <w:rPr>
          <w:sz w:val="22"/>
          <w:szCs w:val="22"/>
        </w:rPr>
        <w:tab/>
        <w:t>S ohľadom na znenie bodu 7.2. tohto článku zmluvy v spojení so znením článku VI. bod 6.2. zmluvy, v zmysle ktorého sa zmluvné strany dohodli, že pripojovací plynovod vybuduje na svoje náklady žiadateľ, sa žiadateľ ďalej zaväzuje uzatvoriť s prevádzkovateľom Zmluvu o bezodplatnom prevode vlastníckeho práva k pripojovaciemu plynovodu</w:t>
      </w:r>
      <w:r w:rsidR="00040971" w:rsidRPr="00C120C1">
        <w:rPr>
          <w:sz w:val="22"/>
          <w:szCs w:val="22"/>
        </w:rPr>
        <w:t xml:space="preserve">, a to </w:t>
      </w:r>
      <w:r w:rsidR="00733278" w:rsidRPr="00C120C1">
        <w:rPr>
          <w:sz w:val="22"/>
          <w:szCs w:val="22"/>
        </w:rPr>
        <w:t xml:space="preserve">tak, aby táto zmluva nadobudla účinnosť najneskôr v deň podania </w:t>
      </w:r>
      <w:r w:rsidR="00F42290">
        <w:rPr>
          <w:sz w:val="22"/>
          <w:szCs w:val="22"/>
        </w:rPr>
        <w:t>ž</w:t>
      </w:r>
      <w:r w:rsidR="00733278" w:rsidRPr="00C120C1">
        <w:rPr>
          <w:sz w:val="22"/>
          <w:szCs w:val="22"/>
        </w:rPr>
        <w:t>iadosti</w:t>
      </w:r>
      <w:r w:rsidR="00F42290">
        <w:rPr>
          <w:sz w:val="22"/>
          <w:szCs w:val="22"/>
        </w:rPr>
        <w:t xml:space="preserve"> podľa článku VI. bod 6.4. zmluvy</w:t>
      </w:r>
      <w:r w:rsidR="00733278" w:rsidRPr="00C120C1">
        <w:rPr>
          <w:sz w:val="22"/>
          <w:szCs w:val="22"/>
        </w:rPr>
        <w:t>.</w:t>
      </w:r>
    </w:p>
    <w:p w:rsidR="0037146B" w:rsidRPr="00C120C1" w:rsidRDefault="0037146B" w:rsidP="006B20D2">
      <w:pPr>
        <w:autoSpaceDE w:val="0"/>
        <w:autoSpaceDN w:val="0"/>
        <w:adjustRightInd w:val="0"/>
        <w:ind w:left="567" w:hanging="567"/>
        <w:jc w:val="both"/>
        <w:rPr>
          <w:bCs/>
          <w:sz w:val="22"/>
          <w:szCs w:val="22"/>
        </w:rPr>
      </w:pPr>
    </w:p>
    <w:p w:rsidR="00AC4051" w:rsidRPr="00C120C1" w:rsidRDefault="00AC4051" w:rsidP="006A6235">
      <w:pPr>
        <w:pStyle w:val="Zkladntext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8072B" w:rsidRDefault="0038072B" w:rsidP="006A6235">
      <w:pPr>
        <w:pStyle w:val="Zkladntext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20C1">
        <w:rPr>
          <w:rFonts w:ascii="Times New Roman" w:hAnsi="Times New Roman" w:cs="Times New Roman"/>
          <w:b/>
          <w:bCs/>
          <w:sz w:val="22"/>
          <w:szCs w:val="22"/>
        </w:rPr>
        <w:t>Článok VIII.</w:t>
      </w:r>
    </w:p>
    <w:p w:rsidR="006A6235" w:rsidRDefault="006A6235" w:rsidP="006A6235">
      <w:pPr>
        <w:pStyle w:val="Zkladntext2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Doba trvania zmluvy</w:t>
      </w:r>
    </w:p>
    <w:p w:rsidR="006A6235" w:rsidRDefault="006A6235" w:rsidP="006A6235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:rsidR="006A6235" w:rsidRDefault="006A6235" w:rsidP="006A6235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:rsidR="006A6235" w:rsidRDefault="00883791" w:rsidP="006A6235">
      <w:pPr>
        <w:pStyle w:val="Zkladntext2"/>
        <w:ind w:left="567" w:hanging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6A6235">
        <w:rPr>
          <w:rFonts w:ascii="Times New Roman" w:hAnsi="Times New Roman" w:cs="Times New Roman"/>
          <w:sz w:val="22"/>
          <w:szCs w:val="22"/>
        </w:rPr>
        <w:t xml:space="preserve">.1. </w:t>
      </w:r>
      <w:r w:rsidR="006A6235">
        <w:rPr>
          <w:rFonts w:ascii="Times New Roman" w:hAnsi="Times New Roman" w:cs="Times New Roman"/>
          <w:sz w:val="22"/>
          <w:szCs w:val="22"/>
        </w:rPr>
        <w:tab/>
        <w:t xml:space="preserve">Táto zmluva sa uzatvára na dobu </w:t>
      </w:r>
      <w:r w:rsidR="002A5295">
        <w:rPr>
          <w:rFonts w:ascii="Times New Roman" w:hAnsi="Times New Roman" w:cs="Times New Roman"/>
          <w:sz w:val="22"/>
          <w:szCs w:val="22"/>
        </w:rPr>
        <w:t>neurčitú.</w:t>
      </w:r>
    </w:p>
    <w:p w:rsidR="006A6235" w:rsidRDefault="006A6235" w:rsidP="006A6235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:rsidR="00BE5329" w:rsidRDefault="00BE5329" w:rsidP="00BE5329">
      <w:pPr>
        <w:pStyle w:val="Zkladntext2"/>
        <w:tabs>
          <w:tab w:val="left" w:pos="567"/>
        </w:tabs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8.2.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Túto zmluvu nie je možné vypovedať. Táto zmluva zanikne alebo sa skončí:</w:t>
      </w:r>
    </w:p>
    <w:p w:rsidR="00BE5329" w:rsidRDefault="00BE5329" w:rsidP="00BE5329">
      <w:pPr>
        <w:pStyle w:val="Zkladntext2"/>
        <w:numPr>
          <w:ilvl w:val="0"/>
          <w:numId w:val="15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splnením rozväzovacej podmienky podľa bodu 8.3. tohto článku,</w:t>
      </w:r>
    </w:p>
    <w:p w:rsidR="00BE5329" w:rsidRDefault="00BE5329" w:rsidP="00BE5329">
      <w:pPr>
        <w:pStyle w:val="Zkladntext2"/>
        <w:numPr>
          <w:ilvl w:val="0"/>
          <w:numId w:val="15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odstúpením podľa bodu 8.4. a 8.5. tohto článku,</w:t>
      </w:r>
    </w:p>
    <w:p w:rsidR="00BE5329" w:rsidRDefault="00BE5329" w:rsidP="00BE5329">
      <w:pPr>
        <w:pStyle w:val="Zkladntext2"/>
        <w:numPr>
          <w:ilvl w:val="0"/>
          <w:numId w:val="15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dohodou.</w:t>
      </w:r>
    </w:p>
    <w:p w:rsidR="00BE5329" w:rsidRPr="00AE7F7E" w:rsidRDefault="00BE5329" w:rsidP="00BE5329">
      <w:pPr>
        <w:pStyle w:val="Zkladntext2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</w:p>
    <w:p w:rsidR="006A6235" w:rsidRPr="00BE5329" w:rsidRDefault="00883791" w:rsidP="006A6235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BE5329">
        <w:rPr>
          <w:sz w:val="22"/>
          <w:szCs w:val="22"/>
        </w:rPr>
        <w:t>8</w:t>
      </w:r>
      <w:r w:rsidR="006A6235" w:rsidRPr="00BE5329">
        <w:rPr>
          <w:sz w:val="22"/>
          <w:szCs w:val="22"/>
        </w:rPr>
        <w:t>.</w:t>
      </w:r>
      <w:r w:rsidR="00BE5329" w:rsidRPr="00BE5329">
        <w:rPr>
          <w:sz w:val="22"/>
          <w:szCs w:val="22"/>
        </w:rPr>
        <w:t>3</w:t>
      </w:r>
      <w:r w:rsidR="006A6235" w:rsidRPr="00BE5329">
        <w:rPr>
          <w:sz w:val="22"/>
          <w:szCs w:val="22"/>
        </w:rPr>
        <w:t xml:space="preserve">. </w:t>
      </w:r>
      <w:r w:rsidR="006A6235" w:rsidRPr="00BE5329">
        <w:rPr>
          <w:sz w:val="22"/>
          <w:szCs w:val="22"/>
        </w:rPr>
        <w:tab/>
        <w:t>Zmluva zaniká</w:t>
      </w:r>
    </w:p>
    <w:p w:rsidR="006A6235" w:rsidRPr="00BE5329" w:rsidRDefault="006A6235" w:rsidP="006A6235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BE5329">
        <w:rPr>
          <w:sz w:val="22"/>
          <w:szCs w:val="22"/>
        </w:rPr>
        <w:t xml:space="preserve">a) </w:t>
      </w:r>
      <w:r w:rsidRPr="00BE5329">
        <w:rPr>
          <w:sz w:val="22"/>
          <w:szCs w:val="22"/>
        </w:rPr>
        <w:tab/>
        <w:t>dňom odpojenia odberného miesta, špecifikovaného v článku V. bod 5.1. zmluvy, od distribučnej siete</w:t>
      </w:r>
      <w:r w:rsidR="00BE5329" w:rsidRPr="00BE5329">
        <w:rPr>
          <w:sz w:val="22"/>
          <w:szCs w:val="22"/>
        </w:rPr>
        <w:t xml:space="preserve"> na základe žiadosti žiadateľa</w:t>
      </w:r>
      <w:r w:rsidRPr="00BE5329">
        <w:rPr>
          <w:sz w:val="22"/>
          <w:szCs w:val="22"/>
        </w:rPr>
        <w:t>,</w:t>
      </w:r>
    </w:p>
    <w:p w:rsidR="002462DB" w:rsidRPr="002462DB" w:rsidRDefault="006D74AE" w:rsidP="002462DB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2462DB">
        <w:rPr>
          <w:sz w:val="22"/>
          <w:szCs w:val="22"/>
        </w:rPr>
        <w:t>b</w:t>
      </w:r>
      <w:r w:rsidR="006A6235" w:rsidRPr="002462DB">
        <w:rPr>
          <w:sz w:val="22"/>
          <w:szCs w:val="22"/>
        </w:rPr>
        <w:t xml:space="preserve">) </w:t>
      </w:r>
      <w:r w:rsidR="006A6235" w:rsidRPr="002462DB">
        <w:rPr>
          <w:sz w:val="22"/>
          <w:szCs w:val="22"/>
        </w:rPr>
        <w:tab/>
      </w:r>
      <w:r w:rsidR="002462DB" w:rsidRPr="002462DB">
        <w:rPr>
          <w:sz w:val="22"/>
          <w:szCs w:val="22"/>
        </w:rPr>
        <w:t>zmenou žiadateľa o pripojenie.</w:t>
      </w:r>
    </w:p>
    <w:p w:rsidR="006A6235" w:rsidRPr="00BE5329" w:rsidRDefault="006A6235" w:rsidP="006A6235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</w:p>
    <w:p w:rsidR="006A6235" w:rsidRPr="00BE5329" w:rsidRDefault="00883791" w:rsidP="006A6235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  <w:u w:val="single"/>
        </w:rPr>
      </w:pPr>
      <w:r w:rsidRPr="00BE5329">
        <w:rPr>
          <w:sz w:val="22"/>
          <w:szCs w:val="22"/>
        </w:rPr>
        <w:t>8</w:t>
      </w:r>
      <w:r w:rsidR="006A6235" w:rsidRPr="00BE5329">
        <w:rPr>
          <w:sz w:val="22"/>
          <w:szCs w:val="22"/>
        </w:rPr>
        <w:t>.</w:t>
      </w:r>
      <w:r w:rsidR="00BE5329" w:rsidRPr="00BE5329">
        <w:rPr>
          <w:sz w:val="22"/>
          <w:szCs w:val="22"/>
        </w:rPr>
        <w:t>4</w:t>
      </w:r>
      <w:r w:rsidR="006A6235" w:rsidRPr="00BE5329">
        <w:rPr>
          <w:sz w:val="22"/>
          <w:szCs w:val="22"/>
        </w:rPr>
        <w:t xml:space="preserve">.  </w:t>
      </w:r>
      <w:r w:rsidR="006A6235" w:rsidRPr="00BE5329">
        <w:rPr>
          <w:sz w:val="22"/>
          <w:szCs w:val="22"/>
        </w:rPr>
        <w:tab/>
      </w:r>
      <w:r w:rsidR="006A6235" w:rsidRPr="00BE5329">
        <w:rPr>
          <w:sz w:val="22"/>
          <w:szCs w:val="22"/>
          <w:u w:val="single"/>
        </w:rPr>
        <w:t xml:space="preserve">Prevádzkovateľ je oprávnený odstúpiť od zmluvy, ak </w:t>
      </w:r>
    </w:p>
    <w:p w:rsidR="006A6235" w:rsidRPr="00BE5329" w:rsidRDefault="006A6235" w:rsidP="006A6235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BE5329">
        <w:rPr>
          <w:sz w:val="22"/>
          <w:szCs w:val="22"/>
        </w:rPr>
        <w:t xml:space="preserve">a) </w:t>
      </w:r>
      <w:r w:rsidRPr="00BE5329">
        <w:rPr>
          <w:sz w:val="22"/>
          <w:szCs w:val="22"/>
        </w:rPr>
        <w:tab/>
        <w:t xml:space="preserve">žiadateľ nedodržiava technické podmienky </w:t>
      </w:r>
      <w:r w:rsidR="00BE5329" w:rsidRPr="00BE5329">
        <w:rPr>
          <w:sz w:val="22"/>
          <w:szCs w:val="22"/>
        </w:rPr>
        <w:t xml:space="preserve">prevádzkovateľa </w:t>
      </w:r>
      <w:r w:rsidRPr="00BE5329">
        <w:rPr>
          <w:sz w:val="22"/>
          <w:szCs w:val="22"/>
        </w:rPr>
        <w:t>a technické podmienky</w:t>
      </w:r>
      <w:r w:rsidR="00BE5329" w:rsidRPr="00BE5329">
        <w:rPr>
          <w:sz w:val="22"/>
          <w:szCs w:val="22"/>
        </w:rPr>
        <w:t xml:space="preserve"> pripojenia</w:t>
      </w:r>
      <w:r w:rsidRPr="00BE5329">
        <w:rPr>
          <w:sz w:val="22"/>
          <w:szCs w:val="22"/>
        </w:rPr>
        <w:t>,</w:t>
      </w:r>
      <w:r w:rsidR="00BE5329" w:rsidRPr="00BE5329">
        <w:rPr>
          <w:sz w:val="22"/>
          <w:szCs w:val="22"/>
        </w:rPr>
        <w:t xml:space="preserve"> uvedené v Prílohe č. 1 tejto zmluvy,</w:t>
      </w:r>
    </w:p>
    <w:p w:rsidR="006A6235" w:rsidRPr="00BE5329" w:rsidRDefault="006A6235" w:rsidP="002A5295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BE5329">
        <w:rPr>
          <w:sz w:val="22"/>
          <w:szCs w:val="22"/>
        </w:rPr>
        <w:t xml:space="preserve">b) </w:t>
      </w:r>
      <w:r w:rsidRPr="00BE5329">
        <w:rPr>
          <w:sz w:val="22"/>
          <w:szCs w:val="22"/>
        </w:rPr>
        <w:tab/>
        <w:t xml:space="preserve">žiadateľ poruší niektorú z povinností </w:t>
      </w:r>
      <w:r w:rsidR="00A21A79" w:rsidRPr="00BE5329">
        <w:rPr>
          <w:sz w:val="22"/>
          <w:szCs w:val="22"/>
        </w:rPr>
        <w:t>ustanovených v tejto</w:t>
      </w:r>
      <w:r w:rsidR="002A5295" w:rsidRPr="00BE5329">
        <w:rPr>
          <w:sz w:val="22"/>
          <w:szCs w:val="22"/>
        </w:rPr>
        <w:t xml:space="preserve"> zmluv</w:t>
      </w:r>
      <w:r w:rsidR="00A21A79" w:rsidRPr="00BE5329">
        <w:rPr>
          <w:sz w:val="22"/>
          <w:szCs w:val="22"/>
        </w:rPr>
        <w:t>e alebo v obchodných podmienkach pripojenia</w:t>
      </w:r>
      <w:r w:rsidR="002A5295" w:rsidRPr="00BE5329">
        <w:rPr>
          <w:sz w:val="22"/>
          <w:szCs w:val="22"/>
        </w:rPr>
        <w:t>.</w:t>
      </w:r>
    </w:p>
    <w:p w:rsidR="006A6235" w:rsidRPr="00BE5329" w:rsidRDefault="006A6235" w:rsidP="006A62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6235" w:rsidRPr="00BE5329" w:rsidRDefault="00883791" w:rsidP="006A6235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BE5329">
        <w:rPr>
          <w:sz w:val="22"/>
          <w:szCs w:val="22"/>
        </w:rPr>
        <w:t>8</w:t>
      </w:r>
      <w:r w:rsidR="006A6235" w:rsidRPr="00BE5329">
        <w:rPr>
          <w:sz w:val="22"/>
          <w:szCs w:val="22"/>
        </w:rPr>
        <w:t>.</w:t>
      </w:r>
      <w:r w:rsidR="00BE5329" w:rsidRPr="00BE5329">
        <w:rPr>
          <w:sz w:val="22"/>
          <w:szCs w:val="22"/>
        </w:rPr>
        <w:t>5</w:t>
      </w:r>
      <w:r w:rsidR="006A6235" w:rsidRPr="00BE5329">
        <w:rPr>
          <w:sz w:val="22"/>
          <w:szCs w:val="22"/>
        </w:rPr>
        <w:t xml:space="preserve">. </w:t>
      </w:r>
      <w:r w:rsidR="006A6235" w:rsidRPr="00BE5329">
        <w:rPr>
          <w:sz w:val="22"/>
          <w:szCs w:val="22"/>
        </w:rPr>
        <w:tab/>
      </w:r>
      <w:r w:rsidR="006A6235" w:rsidRPr="00BE5329">
        <w:rPr>
          <w:sz w:val="22"/>
          <w:szCs w:val="22"/>
          <w:u w:val="single"/>
        </w:rPr>
        <w:t>Žiadateľ je oprávnený</w:t>
      </w:r>
      <w:r w:rsidR="00BE5329" w:rsidRPr="00BE5329">
        <w:rPr>
          <w:sz w:val="22"/>
          <w:szCs w:val="22"/>
          <w:u w:val="single"/>
        </w:rPr>
        <w:t xml:space="preserve"> okamžite</w:t>
      </w:r>
      <w:r w:rsidR="006A6235" w:rsidRPr="00BE5329">
        <w:rPr>
          <w:sz w:val="22"/>
          <w:szCs w:val="22"/>
          <w:u w:val="single"/>
        </w:rPr>
        <w:t xml:space="preserve"> odstúpiť od zmluvy</w:t>
      </w:r>
      <w:r w:rsidR="006A6235" w:rsidRPr="00BE5329">
        <w:rPr>
          <w:sz w:val="22"/>
          <w:szCs w:val="22"/>
        </w:rPr>
        <w:t xml:space="preserve"> </w:t>
      </w:r>
    </w:p>
    <w:p w:rsidR="006A6235" w:rsidRPr="00BE5329" w:rsidRDefault="006A6235" w:rsidP="006A6235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BE5329">
        <w:rPr>
          <w:sz w:val="22"/>
          <w:szCs w:val="22"/>
        </w:rPr>
        <w:t xml:space="preserve">a) </w:t>
      </w:r>
      <w:r w:rsidRPr="00BE5329">
        <w:rPr>
          <w:sz w:val="22"/>
          <w:szCs w:val="22"/>
        </w:rPr>
        <w:tab/>
      </w:r>
      <w:r w:rsidR="00282985" w:rsidRPr="00BE5329">
        <w:rPr>
          <w:sz w:val="22"/>
          <w:szCs w:val="22"/>
        </w:rPr>
        <w:t xml:space="preserve">ak, </w:t>
      </w:r>
      <w:r w:rsidRPr="00BE5329">
        <w:rPr>
          <w:sz w:val="22"/>
          <w:szCs w:val="22"/>
        </w:rPr>
        <w:t>sa v dôsledku živelnej pohromy znemožnila realizácia pripojenia odberného miesta do distribučnej siete,</w:t>
      </w:r>
    </w:p>
    <w:p w:rsidR="006A6235" w:rsidRDefault="006A6235" w:rsidP="006A6235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BE5329">
        <w:rPr>
          <w:sz w:val="22"/>
          <w:szCs w:val="22"/>
        </w:rPr>
        <w:t>b)</w:t>
      </w:r>
      <w:r w:rsidRPr="00BE5329">
        <w:rPr>
          <w:sz w:val="22"/>
          <w:szCs w:val="22"/>
        </w:rPr>
        <w:tab/>
      </w:r>
      <w:r w:rsidR="00282985" w:rsidRPr="00BE5329">
        <w:rPr>
          <w:color w:val="000000"/>
          <w:sz w:val="22"/>
          <w:szCs w:val="22"/>
        </w:rPr>
        <w:t>v lehote 5 (slovom: piatich) pracovných dní odo dňa doručenia podpísanej zmluvy o pripojení k distribučnej sieti</w:t>
      </w:r>
      <w:r w:rsidR="00282985" w:rsidRPr="00BE5329">
        <w:rPr>
          <w:sz w:val="22"/>
          <w:szCs w:val="22"/>
        </w:rPr>
        <w:t xml:space="preserve">, ak </w:t>
      </w:r>
      <w:r w:rsidRPr="00BE5329">
        <w:rPr>
          <w:color w:val="000000"/>
          <w:sz w:val="22"/>
          <w:szCs w:val="22"/>
        </w:rPr>
        <w:t xml:space="preserve">nesúhlasí s technickými podmienkami </w:t>
      </w:r>
      <w:r w:rsidR="00BE5329" w:rsidRPr="00BE5329">
        <w:rPr>
          <w:color w:val="000000"/>
          <w:sz w:val="22"/>
          <w:szCs w:val="22"/>
        </w:rPr>
        <w:t xml:space="preserve">pripojenia </w:t>
      </w:r>
      <w:r w:rsidRPr="00BE5329">
        <w:rPr>
          <w:color w:val="000000"/>
          <w:sz w:val="22"/>
          <w:szCs w:val="22"/>
        </w:rPr>
        <w:t>a obchodnými podmienkami pripojenia k distribučnej sieti</w:t>
      </w:r>
      <w:r w:rsidRPr="00BE5329">
        <w:rPr>
          <w:sz w:val="22"/>
          <w:szCs w:val="22"/>
        </w:rPr>
        <w:t>.</w:t>
      </w:r>
    </w:p>
    <w:p w:rsidR="006A6235" w:rsidRDefault="006A6235" w:rsidP="006A6235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</w:p>
    <w:p w:rsidR="006A6235" w:rsidRDefault="006A6235" w:rsidP="00001D68">
      <w:pPr>
        <w:pStyle w:val="ZSEMedzititulok"/>
        <w:numPr>
          <w:ilvl w:val="1"/>
          <w:numId w:val="13"/>
        </w:numPr>
        <w:ind w:left="567" w:hanging="567"/>
        <w:jc w:val="both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 xml:space="preserve">Odstúpenie od zmluvy podľa bodu </w:t>
      </w:r>
      <w:r w:rsidR="00883791">
        <w:rPr>
          <w:rFonts w:cs="Times New Roman"/>
          <w:b w:val="0"/>
          <w:sz w:val="22"/>
          <w:szCs w:val="22"/>
        </w:rPr>
        <w:t>8</w:t>
      </w:r>
      <w:r>
        <w:rPr>
          <w:rFonts w:cs="Times New Roman"/>
          <w:b w:val="0"/>
          <w:sz w:val="22"/>
          <w:szCs w:val="22"/>
        </w:rPr>
        <w:t>.</w:t>
      </w:r>
      <w:r w:rsidR="00BE5329">
        <w:rPr>
          <w:rFonts w:cs="Times New Roman"/>
          <w:b w:val="0"/>
          <w:sz w:val="22"/>
          <w:szCs w:val="22"/>
        </w:rPr>
        <w:t>4</w:t>
      </w:r>
      <w:r>
        <w:rPr>
          <w:rFonts w:cs="Times New Roman"/>
          <w:b w:val="0"/>
          <w:sz w:val="22"/>
          <w:szCs w:val="22"/>
        </w:rPr>
        <w:t>. a </w:t>
      </w:r>
      <w:r w:rsidR="00883791">
        <w:rPr>
          <w:rFonts w:cs="Times New Roman"/>
          <w:b w:val="0"/>
          <w:sz w:val="22"/>
          <w:szCs w:val="22"/>
        </w:rPr>
        <w:t>8</w:t>
      </w:r>
      <w:r>
        <w:rPr>
          <w:rFonts w:cs="Times New Roman"/>
          <w:b w:val="0"/>
          <w:sz w:val="22"/>
          <w:szCs w:val="22"/>
        </w:rPr>
        <w:t>.</w:t>
      </w:r>
      <w:r w:rsidR="00BE5329">
        <w:rPr>
          <w:rFonts w:cs="Times New Roman"/>
          <w:b w:val="0"/>
          <w:sz w:val="22"/>
          <w:szCs w:val="22"/>
        </w:rPr>
        <w:t>5</w:t>
      </w:r>
      <w:r>
        <w:rPr>
          <w:rFonts w:cs="Times New Roman"/>
          <w:b w:val="0"/>
          <w:sz w:val="22"/>
          <w:szCs w:val="22"/>
        </w:rPr>
        <w:t>. tohto článku musí mať písomnú formu, musí byť druhej strane riadne doručené a musí v ňom byť uvedený dôvod odstúpenia, inak sa naň neprihliada (je neúčinné). Okamihom doručenia odstúpenia druhej zmluvnej strane sa zmluva zrušuje odo dňa doručenia odstúpenia druhej zmluvnej strane.</w:t>
      </w:r>
    </w:p>
    <w:p w:rsidR="006A6235" w:rsidRDefault="006A6235" w:rsidP="00001D68">
      <w:pPr>
        <w:ind w:left="567" w:hanging="567"/>
        <w:rPr>
          <w:sz w:val="22"/>
          <w:szCs w:val="22"/>
        </w:rPr>
      </w:pPr>
    </w:p>
    <w:p w:rsidR="006A6235" w:rsidRPr="00001D68" w:rsidRDefault="006A6235" w:rsidP="00001D68">
      <w:pPr>
        <w:pStyle w:val="Odsekzoznamu"/>
        <w:numPr>
          <w:ilvl w:val="1"/>
          <w:numId w:val="13"/>
        </w:numPr>
        <w:autoSpaceDE w:val="0"/>
        <w:autoSpaceDN w:val="0"/>
        <w:adjustRightInd w:val="0"/>
        <w:ind w:left="567" w:hanging="567"/>
        <w:contextualSpacing/>
        <w:jc w:val="both"/>
        <w:rPr>
          <w:bCs/>
          <w:color w:val="231F20"/>
          <w:sz w:val="22"/>
          <w:szCs w:val="22"/>
        </w:rPr>
      </w:pPr>
      <w:r w:rsidRPr="00001D68">
        <w:rPr>
          <w:sz w:val="22"/>
          <w:szCs w:val="22"/>
        </w:rPr>
        <w:t xml:space="preserve">Ukončenie zmluvného vzťahu akýmkoľvek vyššie uvedeným spôsobom nemá vplyv na vyporiadanie pohľadávok a záväzkov zmluvných strán, ktoré vznikli počas jeho existencie. Zmluvné strany sa zaväzujú tieto vzťahy vyporiadať v lehote najneskôr 30 (slovom </w:t>
      </w:r>
      <w:r w:rsidR="00BE5329">
        <w:rPr>
          <w:sz w:val="22"/>
          <w:szCs w:val="22"/>
        </w:rPr>
        <w:t>tridsiatich</w:t>
      </w:r>
      <w:r w:rsidRPr="00001D68">
        <w:rPr>
          <w:sz w:val="22"/>
          <w:szCs w:val="22"/>
        </w:rPr>
        <w:t>) dní od ukončenia zmluvného vzťahu; nevyporiadaním vzájomných záväzkov v tejto lehote nie je dotknuté ich neskoršie uplatňovanie oprávnenou zmluvnou stranou.</w:t>
      </w:r>
    </w:p>
    <w:p w:rsidR="006A6235" w:rsidRDefault="006A6235" w:rsidP="006A6235">
      <w:pPr>
        <w:pStyle w:val="Odsekzoznamu"/>
        <w:rPr>
          <w:rFonts w:cs="Times New Roman"/>
          <w:sz w:val="22"/>
          <w:szCs w:val="22"/>
        </w:rPr>
      </w:pPr>
    </w:p>
    <w:p w:rsidR="006A6235" w:rsidRDefault="006A6235" w:rsidP="006A6235">
      <w:pPr>
        <w:pStyle w:val="Odsekzoznamu"/>
        <w:rPr>
          <w:rFonts w:cs="Times New Roman"/>
          <w:sz w:val="22"/>
          <w:szCs w:val="22"/>
        </w:rPr>
      </w:pPr>
    </w:p>
    <w:p w:rsidR="006A6235" w:rsidRDefault="006A6235" w:rsidP="006A6235">
      <w:pPr>
        <w:pStyle w:val="Hlavika"/>
        <w:tabs>
          <w:tab w:val="left" w:pos="70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Článok </w:t>
      </w:r>
      <w:r w:rsidR="00F87ADB">
        <w:rPr>
          <w:b/>
          <w:bCs/>
          <w:sz w:val="22"/>
          <w:szCs w:val="22"/>
        </w:rPr>
        <w:t>IX</w:t>
      </w:r>
      <w:r>
        <w:rPr>
          <w:b/>
          <w:bCs/>
          <w:sz w:val="22"/>
          <w:szCs w:val="22"/>
        </w:rPr>
        <w:t>.</w:t>
      </w:r>
    </w:p>
    <w:p w:rsidR="006A6235" w:rsidRDefault="006A6235" w:rsidP="006A6235">
      <w:pPr>
        <w:pStyle w:val="Hlavika"/>
        <w:tabs>
          <w:tab w:val="left" w:pos="708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Záverečné ustanovenia</w:t>
      </w:r>
    </w:p>
    <w:p w:rsidR="006A6235" w:rsidRDefault="006A6235" w:rsidP="006A6235"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 w:rsidR="006A6235" w:rsidRDefault="006A6235" w:rsidP="006A6235"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 w:rsidR="006A6235" w:rsidRDefault="00F87ADB" w:rsidP="006A6235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A6235">
        <w:rPr>
          <w:sz w:val="22"/>
          <w:szCs w:val="22"/>
        </w:rPr>
        <w:t xml:space="preserve">.1. </w:t>
      </w:r>
      <w:r w:rsidR="006A6235">
        <w:rPr>
          <w:sz w:val="22"/>
          <w:szCs w:val="22"/>
        </w:rPr>
        <w:tab/>
        <w:t xml:space="preserve">Táto zmluva je vyhotovená v 4 (slovom: štyroch) vyhotoveniach, z ktorých každá zmluvná strana obdrží po 2 (slovom: dvoch). Zmluvu je možné meniť a dopĺňať po dohode oboch zmluvných strán, a to vo forme písomných a riadne očíslovaných dodatkov k nej. </w:t>
      </w:r>
    </w:p>
    <w:p w:rsidR="006A6235" w:rsidRDefault="006A6235" w:rsidP="006A6235">
      <w:pPr>
        <w:ind w:left="567" w:hanging="567"/>
        <w:jc w:val="both"/>
        <w:rPr>
          <w:sz w:val="22"/>
          <w:szCs w:val="22"/>
        </w:rPr>
      </w:pPr>
    </w:p>
    <w:p w:rsidR="006A6235" w:rsidRDefault="00F87ADB" w:rsidP="006A6235">
      <w:pPr>
        <w:tabs>
          <w:tab w:val="left" w:pos="426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A6235">
        <w:rPr>
          <w:sz w:val="22"/>
          <w:szCs w:val="22"/>
        </w:rPr>
        <w:t xml:space="preserve">.2. </w:t>
      </w:r>
      <w:r w:rsidR="006A6235">
        <w:rPr>
          <w:sz w:val="22"/>
          <w:szCs w:val="22"/>
        </w:rPr>
        <w:tab/>
      </w:r>
      <w:r w:rsidR="006A6235">
        <w:rPr>
          <w:sz w:val="22"/>
          <w:szCs w:val="22"/>
        </w:rPr>
        <w:tab/>
        <w:t xml:space="preserve">Zmluva je uzatvorená dňom jej podpisu oboma zmluvnými stranami, ibaže právne predpisy, platné v čase uskutočnenia právneho úkonu, pre nastúpenie jej právnych účinkov vyžadujú pristúpenie ďalšej právnej skutočnosti (napr. zverejnenie zmluvy/dodatku). </w:t>
      </w:r>
    </w:p>
    <w:p w:rsidR="006A6235" w:rsidRDefault="006A6235" w:rsidP="006A6235">
      <w:pPr>
        <w:pStyle w:val="Zkladntext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6A6235" w:rsidRDefault="00F87ADB" w:rsidP="006A6235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6A6235">
        <w:rPr>
          <w:rFonts w:ascii="Times New Roman" w:hAnsi="Times New Roman" w:cs="Times New Roman"/>
          <w:sz w:val="22"/>
          <w:szCs w:val="22"/>
        </w:rPr>
        <w:t xml:space="preserve">.3. </w:t>
      </w:r>
      <w:r w:rsidR="006A6235">
        <w:rPr>
          <w:rFonts w:ascii="Times New Roman" w:hAnsi="Times New Roman" w:cs="Times New Roman"/>
          <w:sz w:val="22"/>
          <w:szCs w:val="22"/>
        </w:rPr>
        <w:tab/>
        <w:t>Zmluvné strany sa ďalej dohodli, že práva, povinnosti ako aj právne vzťahy vyplývajúce z tejto zmluvy sa riadia platným právnym poriadkom Slovenskej republiky. Na právne vzťahy v tejto zmluve zvlášť neupravené sa použijú primerané ustanovenia zákona o energetike, pravidiel trhu s elektrinou, zákon č. 513/1991 Zb. Obchodný zákonník v platnom znení a ďalšie súvisiace platné všeobecne záväzné právne predpisy.</w:t>
      </w:r>
    </w:p>
    <w:p w:rsidR="006A6235" w:rsidRDefault="006A6235" w:rsidP="006A6235">
      <w:pPr>
        <w:jc w:val="both"/>
        <w:rPr>
          <w:sz w:val="22"/>
          <w:szCs w:val="22"/>
        </w:rPr>
      </w:pPr>
    </w:p>
    <w:p w:rsidR="00647CFD" w:rsidRPr="0031505A" w:rsidRDefault="00647CFD" w:rsidP="00647CFD">
      <w:pPr>
        <w:autoSpaceDE w:val="0"/>
        <w:autoSpaceDN w:val="0"/>
        <w:adjustRightInd w:val="0"/>
        <w:ind w:left="567" w:hanging="567"/>
        <w:jc w:val="both"/>
        <w:rPr>
          <w:rFonts w:ascii="TimesNewRomanPSMT" w:eastAsia="Calibri" w:hAnsi="TimesNewRomanPSMT" w:cs="TimesNewRomanPSMT"/>
          <w:sz w:val="22"/>
          <w:szCs w:val="22"/>
          <w:lang w:eastAsia="sk-SK"/>
        </w:rPr>
      </w:pPr>
      <w:r>
        <w:rPr>
          <w:rFonts w:ascii="TimesNewRomanPSMT" w:eastAsia="Calibri" w:hAnsi="TimesNewRomanPSMT" w:cs="TimesNewRomanPSMT"/>
          <w:sz w:val="22"/>
          <w:szCs w:val="22"/>
          <w:lang w:eastAsia="sk-SK"/>
        </w:rPr>
        <w:t>9.4.</w:t>
      </w:r>
      <w:r>
        <w:rPr>
          <w:rFonts w:ascii="TimesNewRomanPSMT" w:eastAsia="Calibri" w:hAnsi="TimesNewRomanPSMT" w:cs="TimesNewRomanPSMT"/>
          <w:sz w:val="22"/>
          <w:szCs w:val="22"/>
          <w:lang w:eastAsia="sk-SK"/>
        </w:rPr>
        <w:tab/>
      </w:r>
      <w:r w:rsidRPr="0031505A">
        <w:rPr>
          <w:rFonts w:ascii="TimesNewRomanPSMT" w:eastAsia="Calibri" w:hAnsi="TimesNewRomanPSMT" w:cs="TimesNewRomanPSMT"/>
          <w:sz w:val="22"/>
          <w:szCs w:val="22"/>
          <w:lang w:eastAsia="sk-SK"/>
        </w:rPr>
        <w:t>Všetky práva a povinnosti vyplývajúce zo zmluvy</w:t>
      </w:r>
      <w:r>
        <w:rPr>
          <w:rFonts w:ascii="TimesNewRomanPSMT" w:eastAsia="Calibri" w:hAnsi="TimesNewRomanPSMT" w:cs="TimesNewRomanPSMT"/>
          <w:sz w:val="22"/>
          <w:szCs w:val="22"/>
          <w:lang w:eastAsia="sk-SK"/>
        </w:rPr>
        <w:t>,</w:t>
      </w:r>
      <w:r w:rsidRPr="0031505A">
        <w:rPr>
          <w:rFonts w:ascii="TimesNewRomanPSMT" w:eastAsia="Calibri" w:hAnsi="TimesNewRomanPSMT" w:cs="TimesNewRomanPSMT"/>
          <w:sz w:val="22"/>
          <w:szCs w:val="22"/>
          <w:lang w:eastAsia="sk-SK"/>
        </w:rPr>
        <w:t xml:space="preserve"> prechádzajú v prípade splynutia, zlúčenia alebo rozdelenia niektorej zo zmluvných strán v súlade s ustanoveniami Obchodného zákonníka na jeho právneho nástupcu alebo právnych nástupcov tak, ako to bude určené v platnej zmluve o splynutí, zlúčení alebo rozdelení zmluvnej strany. Smrťou </w:t>
      </w:r>
      <w:r>
        <w:rPr>
          <w:rFonts w:ascii="TimesNewRomanPSMT" w:eastAsia="Calibri" w:hAnsi="TimesNewRomanPSMT" w:cs="TimesNewRomanPSMT"/>
          <w:sz w:val="22"/>
          <w:szCs w:val="22"/>
          <w:lang w:eastAsia="sk-SK"/>
        </w:rPr>
        <w:t>ž</w:t>
      </w:r>
      <w:r w:rsidRPr="0031505A">
        <w:rPr>
          <w:rFonts w:ascii="TimesNewRomanPSMT" w:eastAsia="Calibri" w:hAnsi="TimesNewRomanPSMT" w:cs="TimesNewRomanPSMT"/>
          <w:sz w:val="22"/>
          <w:szCs w:val="22"/>
          <w:lang w:eastAsia="sk-SK"/>
        </w:rPr>
        <w:t xml:space="preserve">iadateľa </w:t>
      </w:r>
      <w:r>
        <w:rPr>
          <w:rFonts w:ascii="TimesNewRomanPSMT" w:eastAsia="Calibri" w:hAnsi="TimesNewRomanPSMT" w:cs="TimesNewRomanPSMT"/>
          <w:sz w:val="22"/>
          <w:szCs w:val="22"/>
          <w:lang w:eastAsia="sk-SK"/>
        </w:rPr>
        <w:t>táto zmluva</w:t>
      </w:r>
      <w:r w:rsidRPr="0031505A">
        <w:rPr>
          <w:rFonts w:ascii="TimesNewRomanPSMT" w:eastAsia="Calibri" w:hAnsi="TimesNewRomanPSMT" w:cs="TimesNewRomanPSMT"/>
          <w:sz w:val="22"/>
          <w:szCs w:val="22"/>
          <w:lang w:eastAsia="sk-SK"/>
        </w:rPr>
        <w:t xml:space="preserve"> zaniká. Dedič </w:t>
      </w:r>
      <w:r>
        <w:rPr>
          <w:rFonts w:ascii="TimesNewRomanPSMT" w:eastAsia="Calibri" w:hAnsi="TimesNewRomanPSMT" w:cs="TimesNewRomanPSMT"/>
          <w:sz w:val="22"/>
          <w:szCs w:val="22"/>
          <w:lang w:eastAsia="sk-SK"/>
        </w:rPr>
        <w:t>ž</w:t>
      </w:r>
      <w:r w:rsidRPr="0031505A">
        <w:rPr>
          <w:rFonts w:ascii="TimesNewRomanPSMT" w:eastAsia="Calibri" w:hAnsi="TimesNewRomanPSMT" w:cs="TimesNewRomanPSMT"/>
          <w:sz w:val="22"/>
          <w:szCs w:val="22"/>
          <w:lang w:eastAsia="sk-SK"/>
        </w:rPr>
        <w:t xml:space="preserve">iadateľa, na ktorého prešlo vlastnícke, alebo užívacie právo k nehnuteľnosti, alebo stavbe, ku ktorej bolo </w:t>
      </w:r>
      <w:r>
        <w:rPr>
          <w:rFonts w:ascii="TimesNewRomanPSMT" w:eastAsia="Calibri" w:hAnsi="TimesNewRomanPSMT" w:cs="TimesNewRomanPSMT"/>
          <w:sz w:val="22"/>
          <w:szCs w:val="22"/>
          <w:lang w:eastAsia="sk-SK"/>
        </w:rPr>
        <w:t>z</w:t>
      </w:r>
      <w:r w:rsidRPr="0031505A">
        <w:rPr>
          <w:rFonts w:ascii="TimesNewRomanPSMT" w:eastAsia="Calibri" w:hAnsi="TimesNewRomanPSMT" w:cs="TimesNewRomanPSMT"/>
          <w:sz w:val="22"/>
          <w:szCs w:val="22"/>
          <w:lang w:eastAsia="sk-SK"/>
        </w:rPr>
        <w:t>mluvou zriadené odberné miesto</w:t>
      </w:r>
      <w:r>
        <w:rPr>
          <w:rFonts w:ascii="TimesNewRomanPSMT" w:eastAsia="Calibri" w:hAnsi="TimesNewRomanPSMT" w:cs="TimesNewRomanPSMT"/>
          <w:sz w:val="22"/>
          <w:szCs w:val="22"/>
          <w:lang w:eastAsia="sk-SK"/>
        </w:rPr>
        <w:t>,</w:t>
      </w:r>
      <w:r w:rsidRPr="0031505A">
        <w:rPr>
          <w:rFonts w:ascii="TimesNewRomanPSMT" w:eastAsia="Calibri" w:hAnsi="TimesNewRomanPSMT" w:cs="TimesNewRomanPSMT"/>
          <w:sz w:val="22"/>
          <w:szCs w:val="22"/>
          <w:lang w:eastAsia="sk-SK"/>
        </w:rPr>
        <w:t xml:space="preserve"> je povinný uzatvoriť novú </w:t>
      </w:r>
      <w:r>
        <w:rPr>
          <w:rFonts w:ascii="TimesNewRomanPSMT" w:eastAsia="Calibri" w:hAnsi="TimesNewRomanPSMT" w:cs="TimesNewRomanPSMT"/>
          <w:sz w:val="22"/>
          <w:szCs w:val="22"/>
          <w:lang w:eastAsia="sk-SK"/>
        </w:rPr>
        <w:t>z</w:t>
      </w:r>
      <w:r w:rsidRPr="0031505A">
        <w:rPr>
          <w:rFonts w:ascii="TimesNewRomanPSMT" w:eastAsia="Calibri" w:hAnsi="TimesNewRomanPSMT" w:cs="TimesNewRomanPSMT"/>
          <w:sz w:val="22"/>
          <w:szCs w:val="22"/>
          <w:lang w:eastAsia="sk-SK"/>
        </w:rPr>
        <w:t>mluvu o pripojení.</w:t>
      </w:r>
    </w:p>
    <w:p w:rsidR="00647CFD" w:rsidRDefault="00647CFD" w:rsidP="006A6235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:rsidR="006A6235" w:rsidRDefault="00F87ADB" w:rsidP="006A6235">
      <w:pPr>
        <w:pStyle w:val="Zkladntext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6A6235">
        <w:rPr>
          <w:rFonts w:ascii="Times New Roman" w:hAnsi="Times New Roman" w:cs="Times New Roman"/>
          <w:sz w:val="22"/>
          <w:szCs w:val="22"/>
        </w:rPr>
        <w:t>.</w:t>
      </w:r>
      <w:r w:rsidR="00647CFD">
        <w:rPr>
          <w:rFonts w:ascii="Times New Roman" w:hAnsi="Times New Roman" w:cs="Times New Roman"/>
          <w:sz w:val="22"/>
          <w:szCs w:val="22"/>
        </w:rPr>
        <w:t>5</w:t>
      </w:r>
      <w:r w:rsidR="006A6235">
        <w:rPr>
          <w:rFonts w:ascii="Times New Roman" w:hAnsi="Times New Roman" w:cs="Times New Roman"/>
          <w:sz w:val="22"/>
          <w:szCs w:val="22"/>
        </w:rPr>
        <w:t>. Doručovanie</w:t>
      </w:r>
    </w:p>
    <w:p w:rsidR="006A6235" w:rsidRDefault="00F87ADB" w:rsidP="006A6235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6A6235">
        <w:rPr>
          <w:rFonts w:ascii="Times New Roman" w:hAnsi="Times New Roman" w:cs="Times New Roman"/>
          <w:sz w:val="22"/>
          <w:szCs w:val="22"/>
        </w:rPr>
        <w:t>.</w:t>
      </w:r>
      <w:r w:rsidR="00647CFD">
        <w:rPr>
          <w:rFonts w:ascii="Times New Roman" w:hAnsi="Times New Roman" w:cs="Times New Roman"/>
          <w:sz w:val="22"/>
          <w:szCs w:val="22"/>
        </w:rPr>
        <w:t>5</w:t>
      </w:r>
      <w:r w:rsidR="006A6235">
        <w:rPr>
          <w:rFonts w:ascii="Times New Roman" w:hAnsi="Times New Roman" w:cs="Times New Roman"/>
          <w:sz w:val="22"/>
          <w:szCs w:val="22"/>
        </w:rPr>
        <w:t>.1. Zmluvné strany sa dohodli, že písomnosti, obsahujúce právne významné skutočnosti podľa tejto zmluvy, si budú doručovať poštou, formou doporučenej zásielky, pokiaľ nie je v tejto zmluve uvedené inak. Písomnosťou obsahujúcou právne významné skutočnosti sa na účely tejto zmluvy rozumie odstúpenie od zmluvy</w:t>
      </w:r>
      <w:r w:rsidR="00085E97">
        <w:rPr>
          <w:rFonts w:ascii="Times New Roman" w:hAnsi="Times New Roman" w:cs="Times New Roman"/>
          <w:sz w:val="22"/>
          <w:szCs w:val="22"/>
        </w:rPr>
        <w:t xml:space="preserve"> a</w:t>
      </w:r>
      <w:r w:rsidR="006A6235">
        <w:rPr>
          <w:rFonts w:ascii="Times New Roman" w:hAnsi="Times New Roman" w:cs="Times New Roman"/>
          <w:sz w:val="22"/>
          <w:szCs w:val="22"/>
        </w:rPr>
        <w:t xml:space="preserve"> žiadosť </w:t>
      </w:r>
      <w:r w:rsidR="00085E97" w:rsidRPr="00085E97">
        <w:rPr>
          <w:rFonts w:ascii="Times New Roman" w:hAnsi="Times New Roman" w:cs="Times New Roman"/>
          <w:sz w:val="22"/>
          <w:szCs w:val="22"/>
        </w:rPr>
        <w:t>podľa článku VI. bod 6.4. zmluvy</w:t>
      </w:r>
      <w:r w:rsidR="006A6235" w:rsidRPr="00085E97">
        <w:rPr>
          <w:rFonts w:ascii="Times New Roman" w:hAnsi="Times New Roman" w:cs="Times New Roman"/>
          <w:sz w:val="22"/>
          <w:szCs w:val="22"/>
        </w:rPr>
        <w:t>.</w:t>
      </w:r>
    </w:p>
    <w:p w:rsidR="006A6235" w:rsidRDefault="006A6235" w:rsidP="006A6235">
      <w:pPr>
        <w:ind w:left="567" w:hanging="567"/>
        <w:jc w:val="both"/>
        <w:rPr>
          <w:sz w:val="22"/>
          <w:szCs w:val="22"/>
        </w:rPr>
      </w:pPr>
    </w:p>
    <w:p w:rsidR="006A6235" w:rsidRDefault="00F87ADB" w:rsidP="006A6235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A6235">
        <w:rPr>
          <w:sz w:val="22"/>
          <w:szCs w:val="22"/>
        </w:rPr>
        <w:t>.</w:t>
      </w:r>
      <w:r w:rsidR="00647CFD">
        <w:rPr>
          <w:sz w:val="22"/>
          <w:szCs w:val="22"/>
        </w:rPr>
        <w:t>5</w:t>
      </w:r>
      <w:r w:rsidR="006A6235">
        <w:rPr>
          <w:sz w:val="22"/>
          <w:szCs w:val="22"/>
        </w:rPr>
        <w:t xml:space="preserve">.2. Pre potreby doručovania prostredníctvom pošty sa použijú adresy sídla alebo miesta podnikania zmluvných strán, poprípade ich korešpondenčné adresy, uvedené v záhlaví tejto zmluvy, ibaže odosielajúcej zmluvnej strane adresát písomnosti oznámil novú adresu sídla alebo miesta podnikania, prípadne inú novú adresu, určenú na doručovanie písomností. V prípade akejkoľvek zmeny adresy určenej na doručovanie písomností na základe tejto zmluvy sa príslušná zmluvná strana zaväzuje o zmene adresy bezodkladne písomne informovať druhú zmluvnú stranu; v takomto prípade je pre doručovanie rozhodujúca nová adresa riadne oznámená zmluvnej strane pred odoslaním písomnosti. Odosielajúca zmluvná strana nenesie prípadné právne následky spojené s nedodržaním oznamovacej povinnosti adresáta písomnosti v zmysle tohto bodu zmluvy. </w:t>
      </w:r>
    </w:p>
    <w:p w:rsidR="006A6235" w:rsidRDefault="006A6235" w:rsidP="006A6235">
      <w:pPr>
        <w:ind w:left="567" w:hanging="567"/>
        <w:jc w:val="both"/>
        <w:rPr>
          <w:sz w:val="22"/>
          <w:szCs w:val="22"/>
        </w:rPr>
      </w:pPr>
    </w:p>
    <w:p w:rsidR="006A6235" w:rsidRDefault="00F87ADB" w:rsidP="006A6235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A6235">
        <w:rPr>
          <w:sz w:val="22"/>
          <w:szCs w:val="22"/>
        </w:rPr>
        <w:t>.</w:t>
      </w:r>
      <w:r w:rsidR="00647CFD">
        <w:rPr>
          <w:sz w:val="22"/>
          <w:szCs w:val="22"/>
        </w:rPr>
        <w:t>5</w:t>
      </w:r>
      <w:r w:rsidR="006A6235">
        <w:rPr>
          <w:sz w:val="22"/>
          <w:szCs w:val="22"/>
        </w:rPr>
        <w:t xml:space="preserve">.3. Pri doručovaní prostredníctvom pošty sa zásielka považuje za doručenú dňom jej doručenia na adresu určenú podľa bodu </w:t>
      </w:r>
      <w:r>
        <w:rPr>
          <w:sz w:val="22"/>
          <w:szCs w:val="22"/>
        </w:rPr>
        <w:t>9</w:t>
      </w:r>
      <w:r w:rsidR="006A6235">
        <w:rPr>
          <w:sz w:val="22"/>
          <w:szCs w:val="22"/>
        </w:rPr>
        <w:t>.</w:t>
      </w:r>
      <w:r w:rsidR="00647CFD">
        <w:rPr>
          <w:sz w:val="22"/>
          <w:szCs w:val="22"/>
        </w:rPr>
        <w:t>5</w:t>
      </w:r>
      <w:r w:rsidR="006A6235">
        <w:rPr>
          <w:sz w:val="22"/>
          <w:szCs w:val="22"/>
        </w:rPr>
        <w:t>.2. tejto zmluvy.</w:t>
      </w:r>
    </w:p>
    <w:p w:rsidR="006A6235" w:rsidRDefault="006A6235" w:rsidP="006A6235">
      <w:pPr>
        <w:ind w:left="567" w:hanging="567"/>
        <w:jc w:val="both"/>
        <w:rPr>
          <w:sz w:val="22"/>
          <w:szCs w:val="22"/>
        </w:rPr>
      </w:pPr>
    </w:p>
    <w:p w:rsidR="006A6235" w:rsidRDefault="00F87ADB" w:rsidP="006A6235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A6235">
        <w:rPr>
          <w:sz w:val="22"/>
          <w:szCs w:val="22"/>
        </w:rPr>
        <w:t>.</w:t>
      </w:r>
      <w:r w:rsidR="00647CFD">
        <w:rPr>
          <w:sz w:val="22"/>
          <w:szCs w:val="22"/>
        </w:rPr>
        <w:t>5</w:t>
      </w:r>
      <w:r w:rsidR="006A6235">
        <w:rPr>
          <w:sz w:val="22"/>
          <w:szCs w:val="22"/>
        </w:rPr>
        <w:t>.4. Za deň doručenia zásielky sa považuje aj deň, v ktorý zmluvná strana, ktorá je adresátom, odoprie doručovanú zásielku prevziať, alebo 3. (slovom: tretí) pracovný deň odo dňa začatia plynutia odbernej lehoty na vyzdvihnutie zásielky na pošte.</w:t>
      </w:r>
    </w:p>
    <w:p w:rsidR="006A6235" w:rsidRDefault="006A6235" w:rsidP="006A6235">
      <w:pPr>
        <w:ind w:left="567" w:hanging="567"/>
        <w:jc w:val="both"/>
        <w:rPr>
          <w:sz w:val="22"/>
          <w:szCs w:val="22"/>
        </w:rPr>
      </w:pPr>
    </w:p>
    <w:p w:rsidR="006A6235" w:rsidRDefault="00F87ADB" w:rsidP="006A6235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6A6235">
        <w:rPr>
          <w:rFonts w:ascii="Times New Roman" w:hAnsi="Times New Roman" w:cs="Times New Roman"/>
          <w:sz w:val="22"/>
          <w:szCs w:val="22"/>
        </w:rPr>
        <w:t>.</w:t>
      </w:r>
      <w:r w:rsidR="00647CFD">
        <w:rPr>
          <w:rFonts w:ascii="Times New Roman" w:hAnsi="Times New Roman" w:cs="Times New Roman"/>
          <w:sz w:val="22"/>
          <w:szCs w:val="22"/>
        </w:rPr>
        <w:t>5</w:t>
      </w:r>
      <w:r w:rsidR="006A6235">
        <w:rPr>
          <w:rFonts w:ascii="Times New Roman" w:hAnsi="Times New Roman" w:cs="Times New Roman"/>
          <w:sz w:val="22"/>
          <w:szCs w:val="22"/>
        </w:rPr>
        <w:t>.5. Pri ostatných spôsoboch doručovania (doručovanie zaslaním faxovej alebo e-mailovej správy), ktoré neobsahujú právny úkon a slúžia len na účely urýchlenia vzájomnej komunikácie zmluvných strán sa  tieto považujú za dôjdené vytlačením potvrdenia o odoslaní faxovej správy  z technického zariadenia odosielateľa alebo zobrazením správy o odoslaní e-mailovej správy na technickom zariadení odosielateľa. Týmto spôsobom (tzn. s uplatním fikcie doručenia) je vylúčené adresovanie a doručovanie:</w:t>
      </w:r>
    </w:p>
    <w:p w:rsidR="006A6235" w:rsidRDefault="006A6235" w:rsidP="006A6235">
      <w:pPr>
        <w:pStyle w:val="Zkladntext2"/>
        <w:ind w:left="993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(i)</w:t>
      </w:r>
      <w:r>
        <w:rPr>
          <w:rFonts w:ascii="Times New Roman" w:hAnsi="Times New Roman" w:cs="Times New Roman"/>
          <w:sz w:val="22"/>
          <w:szCs w:val="22"/>
        </w:rPr>
        <w:tab/>
        <w:t xml:space="preserve">písomností, obsahujúcich prejavy vôle zmluvných strán, ktoré sú uvedené v bode </w:t>
      </w:r>
      <w:r w:rsidR="00F87ADB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.</w:t>
      </w:r>
      <w:r w:rsidR="00647CFD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.1. tohto článku;</w:t>
      </w:r>
    </w:p>
    <w:p w:rsidR="006A6235" w:rsidRDefault="006A6235" w:rsidP="006A6235">
      <w:pPr>
        <w:pStyle w:val="Zkladntext2"/>
        <w:ind w:left="993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(ii)</w:t>
      </w:r>
      <w:r>
        <w:rPr>
          <w:rFonts w:ascii="Times New Roman" w:hAnsi="Times New Roman" w:cs="Times New Roman"/>
          <w:sz w:val="22"/>
          <w:szCs w:val="22"/>
        </w:rPr>
        <w:tab/>
        <w:t>ostatných písomností, ktoré majú u ich adresáta vyvolať právne účinky (tzn. zakladať, meniť alebo rušiť práva alebo povinnosti;</w:t>
      </w:r>
    </w:p>
    <w:p w:rsidR="006A6235" w:rsidRDefault="006A6235" w:rsidP="006A6235">
      <w:pPr>
        <w:pStyle w:val="Zkladntext2"/>
        <w:ind w:left="993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tieto písomnosti musia byť riadne doručené.</w:t>
      </w:r>
    </w:p>
    <w:p w:rsidR="006A6235" w:rsidRDefault="006A6235" w:rsidP="006A6235">
      <w:pPr>
        <w:jc w:val="both"/>
        <w:rPr>
          <w:sz w:val="22"/>
          <w:szCs w:val="22"/>
        </w:rPr>
      </w:pPr>
    </w:p>
    <w:p w:rsidR="006A6235" w:rsidRDefault="00F87ADB" w:rsidP="006A6235">
      <w:pPr>
        <w:pStyle w:val="Zkladntext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6A6235">
        <w:rPr>
          <w:rFonts w:ascii="Times New Roman" w:hAnsi="Times New Roman" w:cs="Times New Roman"/>
          <w:sz w:val="22"/>
          <w:szCs w:val="22"/>
        </w:rPr>
        <w:t>.</w:t>
      </w:r>
      <w:r w:rsidR="00647CFD">
        <w:rPr>
          <w:rFonts w:ascii="Times New Roman" w:hAnsi="Times New Roman" w:cs="Times New Roman"/>
          <w:sz w:val="22"/>
          <w:szCs w:val="22"/>
        </w:rPr>
        <w:t>6</w:t>
      </w:r>
      <w:r w:rsidR="006A6235">
        <w:rPr>
          <w:rFonts w:ascii="Times New Roman" w:hAnsi="Times New Roman" w:cs="Times New Roman"/>
          <w:sz w:val="22"/>
          <w:szCs w:val="22"/>
        </w:rPr>
        <w:t xml:space="preserve">. </w:t>
      </w:r>
      <w:r w:rsidR="006A6235">
        <w:rPr>
          <w:rFonts w:ascii="Times New Roman" w:hAnsi="Times New Roman" w:cs="Times New Roman"/>
          <w:sz w:val="22"/>
          <w:szCs w:val="22"/>
        </w:rPr>
        <w:tab/>
        <w:t>Po pominutí právnych účinkov tejto zmluvy zanikajú všetky práva a povinnosti z tejto zmluvy s výnimkou tých, ktoré vzhľadom na svoju povahu majú trvať aj po jej zániku.</w:t>
      </w:r>
    </w:p>
    <w:p w:rsidR="006A6235" w:rsidRDefault="006A6235" w:rsidP="006A6235">
      <w:pPr>
        <w:ind w:left="567" w:hanging="567"/>
        <w:jc w:val="both"/>
        <w:rPr>
          <w:sz w:val="22"/>
          <w:szCs w:val="22"/>
        </w:rPr>
      </w:pPr>
    </w:p>
    <w:p w:rsidR="00647CFD" w:rsidRDefault="00647CFD" w:rsidP="00647CFD">
      <w:pPr>
        <w:pStyle w:val="Zkladntext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428AD">
        <w:rPr>
          <w:rFonts w:ascii="Times New Roman" w:hAnsi="Times New Roman" w:cs="Times New Roman"/>
          <w:sz w:val="22"/>
          <w:szCs w:val="22"/>
        </w:rPr>
        <w:t>9.7.</w:t>
      </w:r>
      <w:r w:rsidRPr="00A428AD">
        <w:rPr>
          <w:rFonts w:ascii="Times New Roman" w:hAnsi="Times New Roman" w:cs="Times New Roman"/>
          <w:sz w:val="22"/>
          <w:szCs w:val="22"/>
        </w:rPr>
        <w:tab/>
        <w:t>Uzatvorením tejto zmluvy stráca platnosť predchádzajúca zmluva o pripojení s totožným označením odberného miesta podľa článku V bod 5.1. zmluvy.</w:t>
      </w:r>
    </w:p>
    <w:p w:rsidR="00647CFD" w:rsidRDefault="00647CFD" w:rsidP="006A6235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6A6235" w:rsidRDefault="00647CFD" w:rsidP="006A6235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9.8. </w:t>
      </w:r>
      <w:r>
        <w:rPr>
          <w:rFonts w:ascii="Times New Roman" w:hAnsi="Times New Roman" w:cs="Times New Roman"/>
          <w:sz w:val="22"/>
          <w:szCs w:val="22"/>
        </w:rPr>
        <w:tab/>
      </w:r>
      <w:r w:rsidR="002462DB" w:rsidRPr="00D84425">
        <w:rPr>
          <w:rFonts w:ascii="Times New Roman" w:hAnsi="Times New Roman" w:cs="Times New Roman"/>
          <w:sz w:val="22"/>
          <w:szCs w:val="22"/>
        </w:rPr>
        <w:t xml:space="preserve">Zmluvné strany sa zaväzujú prijať všetky potrebné opatrenia pre konkrétne riešenie akýchkoľvek sporov, ktoré môžu vzniknúť z plnenia zmluvy alebo v súvislosti s ňou. Rozpory vzniknuté z neplnenia dohodnutých podmienok budú riešené pokusom o zmier zástupcami oboch zmluvných strán. </w:t>
      </w:r>
    </w:p>
    <w:p w:rsidR="00A428AD" w:rsidRDefault="00A428AD" w:rsidP="006A6235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6A6235" w:rsidRDefault="00F87ADB" w:rsidP="006A6235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6A6235">
        <w:rPr>
          <w:rFonts w:ascii="Times New Roman" w:hAnsi="Times New Roman" w:cs="Times New Roman"/>
          <w:sz w:val="22"/>
          <w:szCs w:val="22"/>
        </w:rPr>
        <w:t>.</w:t>
      </w:r>
      <w:r w:rsidR="00647CFD">
        <w:rPr>
          <w:rFonts w:ascii="Times New Roman" w:hAnsi="Times New Roman" w:cs="Times New Roman"/>
          <w:sz w:val="22"/>
          <w:szCs w:val="22"/>
        </w:rPr>
        <w:t>9</w:t>
      </w:r>
      <w:r w:rsidR="006A6235">
        <w:rPr>
          <w:rFonts w:ascii="Times New Roman" w:hAnsi="Times New Roman" w:cs="Times New Roman"/>
          <w:sz w:val="22"/>
          <w:szCs w:val="22"/>
        </w:rPr>
        <w:t xml:space="preserve">. </w:t>
      </w:r>
      <w:r w:rsidR="006A6235">
        <w:rPr>
          <w:rFonts w:ascii="Times New Roman" w:hAnsi="Times New Roman" w:cs="Times New Roman"/>
          <w:sz w:val="22"/>
          <w:szCs w:val="22"/>
        </w:rPr>
        <w:tab/>
        <w:t>Pre prípad, že niektoré z ustanovení tejto zmluvy, resp. niektoré z jej vedľajších ustanovení je alebo sa v budúcnosti stane z akéhokoľvek dôvodu neplatným alebo neúčinným, v takomto prípade platnosť ostatných ustanovení tejto zmluvy nie je dotknutá. Namiesto neplatného alebo neúčinného ustanovenia bude platiť primeraná úprava, ktorá sa v rámci prípustnosti platného právneho poriadku čo najviac približuje účelu zrejme sledovanému zmluvnými stranami pri uzavieraní zmluvy</w:t>
      </w:r>
      <w:r w:rsidR="002A4AC7">
        <w:rPr>
          <w:rFonts w:ascii="Times New Roman" w:hAnsi="Times New Roman" w:cs="Times New Roman"/>
          <w:sz w:val="22"/>
          <w:szCs w:val="22"/>
        </w:rPr>
        <w:t>.</w:t>
      </w:r>
    </w:p>
    <w:p w:rsidR="006A6235" w:rsidRDefault="006A6235" w:rsidP="006A6235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6A6235" w:rsidRDefault="00F87ADB" w:rsidP="006A6235">
      <w:pPr>
        <w:pStyle w:val="Zkladntext2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9</w:t>
      </w:r>
      <w:r w:rsidR="006A6235">
        <w:rPr>
          <w:rFonts w:ascii="Times New Roman" w:hAnsi="Times New Roman" w:cs="Times New Roman"/>
          <w:sz w:val="22"/>
          <w:szCs w:val="22"/>
        </w:rPr>
        <w:t>.</w:t>
      </w:r>
      <w:r w:rsidR="00647CFD">
        <w:rPr>
          <w:rFonts w:ascii="Times New Roman" w:hAnsi="Times New Roman" w:cs="Times New Roman"/>
          <w:sz w:val="22"/>
          <w:szCs w:val="22"/>
        </w:rPr>
        <w:t>10</w:t>
      </w:r>
      <w:r w:rsidR="006A6235">
        <w:rPr>
          <w:rFonts w:ascii="Times New Roman" w:hAnsi="Times New Roman" w:cs="Times New Roman"/>
          <w:sz w:val="22"/>
          <w:szCs w:val="22"/>
        </w:rPr>
        <w:t xml:space="preserve">. </w:t>
      </w:r>
      <w:r w:rsidR="006A6235">
        <w:rPr>
          <w:rFonts w:ascii="Times New Roman" w:hAnsi="Times New Roman" w:cs="Times New Roman"/>
          <w:sz w:val="22"/>
          <w:szCs w:val="22"/>
        </w:rPr>
        <w:tab/>
        <w:t xml:space="preserve">Zmluvné strany </w:t>
      </w:r>
      <w:r w:rsidR="00085E97">
        <w:rPr>
          <w:rFonts w:ascii="Times New Roman" w:hAnsi="Times New Roman" w:cs="Times New Roman"/>
          <w:sz w:val="22"/>
          <w:szCs w:val="22"/>
        </w:rPr>
        <w:t>vy</w:t>
      </w:r>
      <w:r w:rsidR="006A6235">
        <w:rPr>
          <w:rFonts w:ascii="Times New Roman" w:hAnsi="Times New Roman" w:cs="Times New Roman"/>
          <w:sz w:val="22"/>
          <w:szCs w:val="22"/>
        </w:rPr>
        <w:t>hlasujú, že si zmluvu prečítali jej obsahu porozumeli, že bola uzavretá po vzájomnom súhlase a na znak súhlasu s ňou ju bez výhrad podpisujú.</w:t>
      </w:r>
    </w:p>
    <w:p w:rsidR="001D2410" w:rsidRDefault="001D2410" w:rsidP="006A6235">
      <w:pPr>
        <w:pStyle w:val="Hlavika"/>
        <w:tabs>
          <w:tab w:val="left" w:pos="708"/>
        </w:tabs>
        <w:ind w:left="567" w:hanging="567"/>
        <w:jc w:val="both"/>
        <w:rPr>
          <w:sz w:val="22"/>
          <w:szCs w:val="22"/>
        </w:rPr>
      </w:pPr>
    </w:p>
    <w:p w:rsidR="006A6235" w:rsidRDefault="00F87ADB" w:rsidP="006A6235">
      <w:pPr>
        <w:pStyle w:val="Hlavika"/>
        <w:tabs>
          <w:tab w:val="left" w:pos="708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A6235">
        <w:rPr>
          <w:sz w:val="22"/>
          <w:szCs w:val="22"/>
        </w:rPr>
        <w:t>.</w:t>
      </w:r>
      <w:r w:rsidR="00647CFD">
        <w:rPr>
          <w:sz w:val="22"/>
          <w:szCs w:val="22"/>
        </w:rPr>
        <w:t>11</w:t>
      </w:r>
      <w:r w:rsidR="006A6235">
        <w:rPr>
          <w:sz w:val="22"/>
          <w:szCs w:val="22"/>
        </w:rPr>
        <w:t xml:space="preserve">. </w:t>
      </w:r>
      <w:r w:rsidR="006A6235">
        <w:rPr>
          <w:sz w:val="22"/>
          <w:szCs w:val="22"/>
        </w:rPr>
        <w:tab/>
        <w:t>Neoddeliteľnou súčasťou zmluvy je:</w:t>
      </w:r>
    </w:p>
    <w:p w:rsidR="006A6235" w:rsidRDefault="006A6235" w:rsidP="006A6235">
      <w:pPr>
        <w:pStyle w:val="Hlavika"/>
        <w:tabs>
          <w:tab w:val="left" w:pos="708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Príloha č.1: Technické podmienky pripojenia</w:t>
      </w:r>
    </w:p>
    <w:p w:rsidR="00246C16" w:rsidRDefault="00246C16" w:rsidP="006A6235">
      <w:pPr>
        <w:pStyle w:val="Hlavika"/>
        <w:tabs>
          <w:tab w:val="left" w:pos="708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Príloha č. 2: Kópia žiadosti o</w:t>
      </w:r>
      <w:r w:rsidR="00A428AD">
        <w:rPr>
          <w:sz w:val="22"/>
          <w:szCs w:val="22"/>
        </w:rPr>
        <w:t> </w:t>
      </w:r>
      <w:r>
        <w:rPr>
          <w:sz w:val="22"/>
          <w:szCs w:val="22"/>
        </w:rPr>
        <w:t>pripojenie</w:t>
      </w:r>
    </w:p>
    <w:p w:rsidR="00A428AD" w:rsidRDefault="00A428AD" w:rsidP="006A6235">
      <w:pPr>
        <w:pStyle w:val="Hlavika"/>
        <w:tabs>
          <w:tab w:val="left" w:pos="708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Príloha č. 3: Obchodné podmienky</w:t>
      </w:r>
    </w:p>
    <w:p w:rsidR="006A6235" w:rsidRDefault="006A6235" w:rsidP="006A6235">
      <w:pPr>
        <w:pStyle w:val="Hlavika"/>
        <w:tabs>
          <w:tab w:val="left" w:pos="708"/>
        </w:tabs>
        <w:jc w:val="both"/>
        <w:rPr>
          <w:b/>
          <w:sz w:val="22"/>
          <w:szCs w:val="22"/>
        </w:rPr>
      </w:pPr>
    </w:p>
    <w:p w:rsidR="006A6235" w:rsidRDefault="006A6235" w:rsidP="006A6235">
      <w:pPr>
        <w:pStyle w:val="Hlavika"/>
        <w:tabs>
          <w:tab w:val="left" w:pos="708"/>
        </w:tabs>
        <w:jc w:val="both"/>
        <w:rPr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6A6235" w:rsidTr="006A6235">
        <w:tc>
          <w:tcPr>
            <w:tcW w:w="4606" w:type="dxa"/>
          </w:tcPr>
          <w:p w:rsidR="006A6235" w:rsidRDefault="006A623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V Bratislave dňa: </w:t>
            </w:r>
          </w:p>
          <w:p w:rsidR="006A6235" w:rsidRDefault="006A6235">
            <w:pPr>
              <w:spacing w:line="276" w:lineRule="auto"/>
              <w:rPr>
                <w:bCs/>
              </w:rPr>
            </w:pPr>
          </w:p>
          <w:p w:rsidR="006A6235" w:rsidRDefault="006A623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Za prevádzkovateľa:</w:t>
            </w:r>
          </w:p>
        </w:tc>
        <w:tc>
          <w:tcPr>
            <w:tcW w:w="4606" w:type="dxa"/>
          </w:tcPr>
          <w:p w:rsidR="006A6235" w:rsidRDefault="006A623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V Bratislave dňa: </w:t>
            </w:r>
          </w:p>
          <w:p w:rsidR="006A6235" w:rsidRDefault="006A6235">
            <w:pPr>
              <w:spacing w:line="276" w:lineRule="auto"/>
              <w:rPr>
                <w:bCs/>
              </w:rPr>
            </w:pPr>
          </w:p>
          <w:p w:rsidR="006A6235" w:rsidRDefault="006A6235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Za žiadateľa:</w:t>
            </w:r>
          </w:p>
          <w:p w:rsidR="006A6235" w:rsidRDefault="006A6235">
            <w:pPr>
              <w:spacing w:line="276" w:lineRule="auto"/>
              <w:rPr>
                <w:bCs/>
              </w:rPr>
            </w:pPr>
          </w:p>
          <w:p w:rsidR="006A6235" w:rsidRDefault="006A6235">
            <w:pPr>
              <w:spacing w:line="276" w:lineRule="auto"/>
              <w:rPr>
                <w:bCs/>
              </w:rPr>
            </w:pPr>
          </w:p>
          <w:p w:rsidR="006A6235" w:rsidRDefault="006A6235">
            <w:pPr>
              <w:spacing w:line="276" w:lineRule="auto"/>
              <w:rPr>
                <w:bCs/>
              </w:rPr>
            </w:pPr>
          </w:p>
        </w:tc>
      </w:tr>
      <w:tr w:rsidR="006A6235" w:rsidTr="006A6235">
        <w:tc>
          <w:tcPr>
            <w:tcW w:w="4606" w:type="dxa"/>
          </w:tcPr>
          <w:p w:rsidR="006A6235" w:rsidRDefault="006A6235">
            <w:pPr>
              <w:spacing w:line="276" w:lineRule="auto"/>
              <w:rPr>
                <w:bCs/>
              </w:rPr>
            </w:pPr>
          </w:p>
          <w:p w:rsidR="006A6235" w:rsidRDefault="006A623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_______________________________</w:t>
            </w:r>
          </w:p>
          <w:p w:rsidR="00A428AD" w:rsidRDefault="00A428AD" w:rsidP="00A4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[•]</w:t>
            </w:r>
          </w:p>
          <w:p w:rsidR="006A6235" w:rsidRDefault="006A623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Predseda predstavenstva a </w:t>
            </w:r>
            <w:r w:rsidR="00A428AD">
              <w:rPr>
                <w:bCs/>
                <w:sz w:val="22"/>
                <w:szCs w:val="22"/>
              </w:rPr>
              <w:t>generálny</w:t>
            </w:r>
            <w:r>
              <w:rPr>
                <w:bCs/>
                <w:sz w:val="22"/>
                <w:szCs w:val="22"/>
              </w:rPr>
              <w:t xml:space="preserve"> riaditeľ</w:t>
            </w:r>
          </w:p>
          <w:p w:rsidR="006A6235" w:rsidRDefault="006A623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Letisko M.R. Štefánika – Airport Bratislava, a.s. (BTS)</w:t>
            </w:r>
          </w:p>
        </w:tc>
        <w:tc>
          <w:tcPr>
            <w:tcW w:w="4606" w:type="dxa"/>
          </w:tcPr>
          <w:p w:rsidR="006A6235" w:rsidRDefault="006A6235">
            <w:pPr>
              <w:spacing w:line="276" w:lineRule="auto"/>
              <w:rPr>
                <w:bCs/>
              </w:rPr>
            </w:pPr>
          </w:p>
          <w:p w:rsidR="006A6235" w:rsidRDefault="006A623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_______________________________</w:t>
            </w:r>
          </w:p>
          <w:p w:rsidR="00A428AD" w:rsidRDefault="00A428AD" w:rsidP="00A428AD">
            <w:pPr>
              <w:jc w:val="center"/>
              <w:rPr>
                <w:sz w:val="22"/>
                <w:szCs w:val="22"/>
              </w:rPr>
            </w:pPr>
            <w:bookmarkStart w:id="1" w:name="OLE_LINK2"/>
            <w:bookmarkStart w:id="2" w:name="OLE_LINK3"/>
            <w:bookmarkEnd w:id="1"/>
            <w:bookmarkEnd w:id="2"/>
            <w:r>
              <w:rPr>
                <w:sz w:val="22"/>
                <w:szCs w:val="22"/>
              </w:rPr>
              <w:t>[•]</w:t>
            </w:r>
          </w:p>
          <w:p w:rsidR="006A6235" w:rsidRDefault="006A6235">
            <w:pPr>
              <w:spacing w:line="276" w:lineRule="auto"/>
              <w:jc w:val="center"/>
              <w:rPr>
                <w:bCs/>
              </w:rPr>
            </w:pPr>
          </w:p>
          <w:p w:rsidR="006A6235" w:rsidRDefault="006A6235">
            <w:pPr>
              <w:spacing w:line="276" w:lineRule="auto"/>
              <w:jc w:val="center"/>
              <w:rPr>
                <w:bCs/>
              </w:rPr>
            </w:pPr>
          </w:p>
        </w:tc>
      </w:tr>
      <w:tr w:rsidR="006A6235" w:rsidTr="006A6235">
        <w:tc>
          <w:tcPr>
            <w:tcW w:w="4606" w:type="dxa"/>
          </w:tcPr>
          <w:p w:rsidR="006A6235" w:rsidRDefault="006A6235">
            <w:pPr>
              <w:spacing w:line="276" w:lineRule="auto"/>
              <w:rPr>
                <w:bCs/>
              </w:rPr>
            </w:pPr>
          </w:p>
          <w:p w:rsidR="006A6235" w:rsidRDefault="006A6235">
            <w:pPr>
              <w:spacing w:line="276" w:lineRule="auto"/>
              <w:rPr>
                <w:bCs/>
              </w:rPr>
            </w:pPr>
          </w:p>
          <w:p w:rsidR="006A6235" w:rsidRDefault="006A6235">
            <w:pPr>
              <w:spacing w:line="276" w:lineRule="auto"/>
              <w:rPr>
                <w:bCs/>
              </w:rPr>
            </w:pPr>
          </w:p>
          <w:p w:rsidR="006A6235" w:rsidRDefault="006A623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_______________________________</w:t>
            </w:r>
          </w:p>
          <w:p w:rsidR="00A428AD" w:rsidRDefault="00A428AD" w:rsidP="00A4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[•]</w:t>
            </w:r>
          </w:p>
          <w:p w:rsidR="006A6235" w:rsidRDefault="00A428A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č</w:t>
            </w:r>
            <w:r w:rsidR="006A6235">
              <w:rPr>
                <w:bCs/>
                <w:sz w:val="22"/>
                <w:szCs w:val="22"/>
              </w:rPr>
              <w:t>len predstavenstva</w:t>
            </w:r>
            <w:r>
              <w:rPr>
                <w:bCs/>
                <w:sz w:val="22"/>
                <w:szCs w:val="22"/>
              </w:rPr>
              <w:t xml:space="preserve"> a výkonný riaditeľ pre rozvoj a správu majetku</w:t>
            </w:r>
          </w:p>
          <w:p w:rsidR="006A6235" w:rsidRDefault="006A623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Letisko M.R. Štefánika – Airport Bratislava, a.s. (BTS)</w:t>
            </w:r>
          </w:p>
        </w:tc>
        <w:tc>
          <w:tcPr>
            <w:tcW w:w="4606" w:type="dxa"/>
          </w:tcPr>
          <w:p w:rsidR="006A6235" w:rsidRDefault="006A6235">
            <w:pPr>
              <w:spacing w:line="276" w:lineRule="auto"/>
              <w:rPr>
                <w:bCs/>
              </w:rPr>
            </w:pPr>
          </w:p>
          <w:p w:rsidR="006A6235" w:rsidRDefault="006A6235">
            <w:pPr>
              <w:spacing w:line="276" w:lineRule="auto"/>
              <w:rPr>
                <w:bCs/>
              </w:rPr>
            </w:pPr>
          </w:p>
          <w:p w:rsidR="006A6235" w:rsidRDefault="006A6235">
            <w:pPr>
              <w:spacing w:line="276" w:lineRule="auto"/>
              <w:rPr>
                <w:bCs/>
              </w:rPr>
            </w:pPr>
          </w:p>
          <w:p w:rsidR="006A6235" w:rsidRDefault="006A623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___________________________</w:t>
            </w:r>
          </w:p>
          <w:p w:rsidR="00A428AD" w:rsidRDefault="00A428AD" w:rsidP="00A42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[•]</w:t>
            </w:r>
          </w:p>
          <w:p w:rsidR="006A6235" w:rsidRDefault="006A6235">
            <w:pPr>
              <w:spacing w:line="276" w:lineRule="auto"/>
              <w:jc w:val="center"/>
              <w:rPr>
                <w:bCs/>
              </w:rPr>
            </w:pPr>
          </w:p>
          <w:p w:rsidR="006A6235" w:rsidRDefault="006A6235">
            <w:pPr>
              <w:spacing w:line="276" w:lineRule="auto"/>
              <w:jc w:val="center"/>
              <w:rPr>
                <w:bCs/>
              </w:rPr>
            </w:pPr>
          </w:p>
        </w:tc>
      </w:tr>
    </w:tbl>
    <w:p w:rsidR="006A6235" w:rsidRDefault="006A6235" w:rsidP="006A6235">
      <w:pPr>
        <w:rPr>
          <w:b/>
          <w:sz w:val="22"/>
          <w:szCs w:val="22"/>
        </w:rPr>
      </w:pPr>
    </w:p>
    <w:p w:rsidR="006A6235" w:rsidRDefault="006A6235" w:rsidP="006A6235">
      <w:pPr>
        <w:rPr>
          <w:b/>
          <w:sz w:val="22"/>
          <w:szCs w:val="22"/>
        </w:rPr>
      </w:pPr>
    </w:p>
    <w:p w:rsidR="006A6235" w:rsidRDefault="006A6235" w:rsidP="006A6235">
      <w:pPr>
        <w:rPr>
          <w:b/>
          <w:sz w:val="22"/>
          <w:szCs w:val="22"/>
        </w:rPr>
      </w:pPr>
    </w:p>
    <w:p w:rsidR="006A6235" w:rsidRDefault="006A6235" w:rsidP="006A6235">
      <w:pPr>
        <w:rPr>
          <w:b/>
          <w:sz w:val="22"/>
          <w:szCs w:val="22"/>
        </w:rPr>
      </w:pPr>
    </w:p>
    <w:p w:rsidR="00F10B1F" w:rsidRDefault="00F10B1F" w:rsidP="006A6235">
      <w:pPr>
        <w:rPr>
          <w:b/>
          <w:sz w:val="22"/>
          <w:szCs w:val="22"/>
        </w:rPr>
      </w:pPr>
    </w:p>
    <w:p w:rsidR="006A6235" w:rsidRDefault="006A6235" w:rsidP="006A6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Príloha č. 1 – Technické podmienky pripojenia</w:t>
      </w:r>
    </w:p>
    <w:p w:rsidR="006A6235" w:rsidRDefault="006A6235" w:rsidP="006A6235">
      <w:pPr>
        <w:rPr>
          <w:sz w:val="22"/>
          <w:szCs w:val="22"/>
        </w:rPr>
      </w:pPr>
    </w:p>
    <w:p w:rsidR="006A6235" w:rsidRDefault="006A6235" w:rsidP="006A6235">
      <w:pPr>
        <w:rPr>
          <w:sz w:val="22"/>
          <w:szCs w:val="22"/>
        </w:rPr>
      </w:pPr>
    </w:p>
    <w:p w:rsidR="006A6235" w:rsidRDefault="006A6235" w:rsidP="006A6235">
      <w:pPr>
        <w:rPr>
          <w:sz w:val="22"/>
          <w:szCs w:val="22"/>
        </w:rPr>
      </w:pPr>
    </w:p>
    <w:p w:rsidR="006A6235" w:rsidRDefault="006A6235" w:rsidP="006A6235">
      <w:pPr>
        <w:rPr>
          <w:sz w:val="22"/>
          <w:szCs w:val="22"/>
        </w:rPr>
      </w:pPr>
    </w:p>
    <w:p w:rsidR="006A6235" w:rsidRDefault="006A6235" w:rsidP="006A6235">
      <w:pPr>
        <w:rPr>
          <w:sz w:val="22"/>
          <w:szCs w:val="22"/>
        </w:rPr>
      </w:pPr>
    </w:p>
    <w:p w:rsidR="006A6235" w:rsidRDefault="006A6235" w:rsidP="006A6235"/>
    <w:p w:rsidR="006265F5" w:rsidRDefault="006265F5"/>
    <w:sectPr w:rsidR="006265F5" w:rsidSect="00626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96E" w:rsidRDefault="009E196E" w:rsidP="00A428AD">
      <w:r>
        <w:separator/>
      </w:r>
    </w:p>
  </w:endnote>
  <w:endnote w:type="continuationSeparator" w:id="0">
    <w:p w:rsidR="009E196E" w:rsidRDefault="009E196E" w:rsidP="00A4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AD" w:rsidRDefault="00A428A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AD" w:rsidRDefault="00A428A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AD" w:rsidRDefault="00A428A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96E" w:rsidRDefault="009E196E" w:rsidP="00A428AD">
      <w:r>
        <w:separator/>
      </w:r>
    </w:p>
  </w:footnote>
  <w:footnote w:type="continuationSeparator" w:id="0">
    <w:p w:rsidR="009E196E" w:rsidRDefault="009E196E" w:rsidP="00A42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AD" w:rsidRDefault="00A428AD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6065" o:spid="_x0000_s2051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AD" w:rsidRDefault="00A428AD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6066" o:spid="_x0000_s2052" type="#_x0000_t136" style="position:absolute;margin-left:0;margin-top:0;width:426.35pt;height:24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AD" w:rsidRDefault="00A428AD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6064" o:spid="_x0000_s2050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1BCA"/>
    <w:multiLevelType w:val="hybridMultilevel"/>
    <w:tmpl w:val="E9388656"/>
    <w:lvl w:ilvl="0" w:tplc="EC7013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41A97"/>
    <w:multiLevelType w:val="hybridMultilevel"/>
    <w:tmpl w:val="9B56AAC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531D67"/>
    <w:multiLevelType w:val="multilevel"/>
    <w:tmpl w:val="48A672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4A44657"/>
    <w:multiLevelType w:val="multilevel"/>
    <w:tmpl w:val="6DC2293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 w15:restartNumberingAfterBreak="0">
    <w:nsid w:val="072F542E"/>
    <w:multiLevelType w:val="hybridMultilevel"/>
    <w:tmpl w:val="783CFCFA"/>
    <w:lvl w:ilvl="0" w:tplc="7618D0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777F3A"/>
    <w:multiLevelType w:val="hybridMultilevel"/>
    <w:tmpl w:val="5A060A1E"/>
    <w:lvl w:ilvl="0" w:tplc="5BA07C4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86E66"/>
    <w:multiLevelType w:val="hybridMultilevel"/>
    <w:tmpl w:val="6E7ADF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D50A0"/>
    <w:multiLevelType w:val="multilevel"/>
    <w:tmpl w:val="8F2855EA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8" w15:restartNumberingAfterBreak="0">
    <w:nsid w:val="2ABB74C8"/>
    <w:multiLevelType w:val="hybridMultilevel"/>
    <w:tmpl w:val="FE72DF0A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BFD4094"/>
    <w:multiLevelType w:val="hybridMultilevel"/>
    <w:tmpl w:val="D26AE2B6"/>
    <w:lvl w:ilvl="0" w:tplc="1FD82D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26D3B"/>
    <w:multiLevelType w:val="multilevel"/>
    <w:tmpl w:val="DBD4E2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FB4674E"/>
    <w:multiLevelType w:val="hybridMultilevel"/>
    <w:tmpl w:val="BC9882BC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3A76765"/>
    <w:multiLevelType w:val="multilevel"/>
    <w:tmpl w:val="293C52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55531291"/>
    <w:multiLevelType w:val="multilevel"/>
    <w:tmpl w:val="BAB66B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9628AE"/>
    <w:multiLevelType w:val="hybridMultilevel"/>
    <w:tmpl w:val="BD805B9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6256586"/>
    <w:multiLevelType w:val="hybridMultilevel"/>
    <w:tmpl w:val="763EB5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B402C5"/>
    <w:multiLevelType w:val="hybridMultilevel"/>
    <w:tmpl w:val="332EC6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  <w:num w:numId="15">
    <w:abstractNumId w:val="1"/>
  </w:num>
  <w:num w:numId="16">
    <w:abstractNumId w:val="8"/>
  </w:num>
  <w:num w:numId="17">
    <w:abstractNumId w:val="5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235"/>
    <w:rsid w:val="00001D68"/>
    <w:rsid w:val="00040971"/>
    <w:rsid w:val="00085E97"/>
    <w:rsid w:val="000B6C55"/>
    <w:rsid w:val="001C032D"/>
    <w:rsid w:val="001D2410"/>
    <w:rsid w:val="00203F37"/>
    <w:rsid w:val="0020703B"/>
    <w:rsid w:val="0021416D"/>
    <w:rsid w:val="002462DB"/>
    <w:rsid w:val="00246C16"/>
    <w:rsid w:val="00266132"/>
    <w:rsid w:val="00282985"/>
    <w:rsid w:val="00291B7F"/>
    <w:rsid w:val="002A4AC7"/>
    <w:rsid w:val="002A5295"/>
    <w:rsid w:val="00330B49"/>
    <w:rsid w:val="00336150"/>
    <w:rsid w:val="0034112A"/>
    <w:rsid w:val="0037146B"/>
    <w:rsid w:val="0038072B"/>
    <w:rsid w:val="003F064D"/>
    <w:rsid w:val="0040128D"/>
    <w:rsid w:val="00426745"/>
    <w:rsid w:val="00474419"/>
    <w:rsid w:val="00487E00"/>
    <w:rsid w:val="004D1C9D"/>
    <w:rsid w:val="00572959"/>
    <w:rsid w:val="00624095"/>
    <w:rsid w:val="006265F5"/>
    <w:rsid w:val="00647CFD"/>
    <w:rsid w:val="00673323"/>
    <w:rsid w:val="006A6235"/>
    <w:rsid w:val="006B20D2"/>
    <w:rsid w:val="006B40BB"/>
    <w:rsid w:val="006C28CC"/>
    <w:rsid w:val="006C5876"/>
    <w:rsid w:val="006D0839"/>
    <w:rsid w:val="006D74AE"/>
    <w:rsid w:val="00733278"/>
    <w:rsid w:val="00735EB3"/>
    <w:rsid w:val="007A078D"/>
    <w:rsid w:val="007F0D0C"/>
    <w:rsid w:val="00805C37"/>
    <w:rsid w:val="00861D24"/>
    <w:rsid w:val="008757AF"/>
    <w:rsid w:val="00883791"/>
    <w:rsid w:val="00891D22"/>
    <w:rsid w:val="00894445"/>
    <w:rsid w:val="008F137F"/>
    <w:rsid w:val="008F1644"/>
    <w:rsid w:val="008F6D48"/>
    <w:rsid w:val="008F79B8"/>
    <w:rsid w:val="00910820"/>
    <w:rsid w:val="00924E48"/>
    <w:rsid w:val="009425A1"/>
    <w:rsid w:val="0094311A"/>
    <w:rsid w:val="00965DF3"/>
    <w:rsid w:val="009800FD"/>
    <w:rsid w:val="009E196E"/>
    <w:rsid w:val="00A21A79"/>
    <w:rsid w:val="00A35786"/>
    <w:rsid w:val="00A428AD"/>
    <w:rsid w:val="00AB71AE"/>
    <w:rsid w:val="00AC4051"/>
    <w:rsid w:val="00AE00F1"/>
    <w:rsid w:val="00B129A5"/>
    <w:rsid w:val="00BA4D68"/>
    <w:rsid w:val="00BD1AC8"/>
    <w:rsid w:val="00BE5329"/>
    <w:rsid w:val="00C120C1"/>
    <w:rsid w:val="00C13DE5"/>
    <w:rsid w:val="00C617CA"/>
    <w:rsid w:val="00CB115A"/>
    <w:rsid w:val="00CC5792"/>
    <w:rsid w:val="00CE0461"/>
    <w:rsid w:val="00D479BC"/>
    <w:rsid w:val="00D82A5C"/>
    <w:rsid w:val="00E01142"/>
    <w:rsid w:val="00E63CEF"/>
    <w:rsid w:val="00E716F2"/>
    <w:rsid w:val="00EB708B"/>
    <w:rsid w:val="00EC4B84"/>
    <w:rsid w:val="00EC70F3"/>
    <w:rsid w:val="00F10B1F"/>
    <w:rsid w:val="00F42290"/>
    <w:rsid w:val="00F52739"/>
    <w:rsid w:val="00F606EE"/>
    <w:rsid w:val="00F87ADB"/>
    <w:rsid w:val="00F947BE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1EB9BDF-59E2-4288-AA67-D9A172B2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6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A6235"/>
    <w:pPr>
      <w:keepNext/>
      <w:ind w:left="360"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6A6235"/>
    <w:pPr>
      <w:keepNext/>
      <w:jc w:val="center"/>
      <w:outlineLvl w:val="3"/>
    </w:pPr>
    <w:rPr>
      <w:rFonts w:ascii="Tahoma" w:hAnsi="Tahoma" w:cs="Tahoma"/>
      <w:b/>
      <w:bCs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2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6A6235"/>
    <w:rPr>
      <w:rFonts w:ascii="Tahoma" w:eastAsia="Times New Roman" w:hAnsi="Tahoma" w:cs="Tahoma"/>
      <w:b/>
      <w:bCs/>
      <w:sz w:val="20"/>
      <w:szCs w:val="24"/>
      <w:u w:val="single"/>
      <w:lang w:eastAsia="cs-CZ"/>
    </w:rPr>
  </w:style>
  <w:style w:type="paragraph" w:styleId="Textkomentra">
    <w:name w:val="annotation text"/>
    <w:basedOn w:val="Normlny"/>
    <w:link w:val="TextkomentraChar"/>
    <w:semiHidden/>
    <w:unhideWhenUsed/>
    <w:rsid w:val="006A623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A62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6A6235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A623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A6235"/>
    <w:pPr>
      <w:jc w:val="center"/>
    </w:pPr>
    <w:rPr>
      <w:rFonts w:ascii="Tahoma" w:hAnsi="Tahoma" w:cs="Tahom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235"/>
    <w:rPr>
      <w:rFonts w:ascii="Tahoma" w:eastAsia="Times New Roman" w:hAnsi="Tahoma" w:cs="Tahoma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6A6235"/>
    <w:pPr>
      <w:jc w:val="both"/>
    </w:pPr>
    <w:rPr>
      <w:rFonts w:ascii="Tahoma" w:hAnsi="Tahoma" w:cs="Tahoma"/>
      <w:sz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A6235"/>
    <w:rPr>
      <w:rFonts w:ascii="Tahoma" w:eastAsia="Times New Roman" w:hAnsi="Tahoma" w:cs="Tahoma"/>
      <w:sz w:val="20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A6235"/>
    <w:pPr>
      <w:widowControl w:val="0"/>
      <w:suppressAutoHyphens/>
      <w:ind w:left="708"/>
    </w:pPr>
    <w:rPr>
      <w:rFonts w:eastAsia="SimSun" w:cs="Mangal"/>
      <w:kern w:val="2"/>
      <w:szCs w:val="21"/>
      <w:lang w:eastAsia="hi-IN" w:bidi="hi-IN"/>
    </w:rPr>
  </w:style>
  <w:style w:type="paragraph" w:customStyle="1" w:styleId="ZSEMedzititulok">
    <w:name w:val="ZSE Medzititulok"/>
    <w:basedOn w:val="Normlny"/>
    <w:next w:val="Normlny"/>
    <w:rsid w:val="006A6235"/>
    <w:pPr>
      <w:widowControl w:val="0"/>
      <w:tabs>
        <w:tab w:val="num" w:pos="576"/>
      </w:tabs>
      <w:suppressAutoHyphens/>
      <w:ind w:left="902" w:hanging="431"/>
      <w:outlineLvl w:val="1"/>
    </w:pPr>
    <w:rPr>
      <w:rFonts w:eastAsia="SimSun" w:cs="Mangal"/>
      <w:b/>
      <w:kern w:val="2"/>
      <w:lang w:eastAsia="hi-IN" w:bidi="hi-IN"/>
    </w:rPr>
  </w:style>
  <w:style w:type="character" w:styleId="Odkaznakomentr">
    <w:name w:val="annotation reference"/>
    <w:basedOn w:val="Predvolenpsmoodseku"/>
    <w:semiHidden/>
    <w:unhideWhenUsed/>
    <w:rsid w:val="006A623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62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6235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31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31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428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28A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9035D-62EA-40A1-8A4B-D5325936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20972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Paprčková</dc:creator>
  <cp:keywords/>
  <dc:description/>
  <cp:lastModifiedBy>PAPRČKOVÁ Jana</cp:lastModifiedBy>
  <cp:revision>27</cp:revision>
  <dcterms:created xsi:type="dcterms:W3CDTF">2012-11-02T08:01:00Z</dcterms:created>
  <dcterms:modified xsi:type="dcterms:W3CDTF">2016-10-10T07:56:00Z</dcterms:modified>
</cp:coreProperties>
</file>