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05B4" w14:textId="77777777" w:rsidR="001230E9" w:rsidRPr="001230E9" w:rsidRDefault="001230E9" w:rsidP="001230E9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  <w:proofErr w:type="spellStart"/>
      <w:r w:rsidRPr="001230E9">
        <w:rPr>
          <w:rFonts w:ascii="Tahoma" w:hAnsi="Tahoma" w:cs="Tahoma"/>
          <w:b/>
          <w:bCs/>
          <w:color w:val="447D96"/>
          <w:sz w:val="32"/>
          <w:szCs w:val="23"/>
        </w:rPr>
        <w:t>Zamestnanec</w:t>
      </w:r>
      <w:proofErr w:type="spellEnd"/>
      <w:r w:rsidRPr="001230E9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  <w:proofErr w:type="spellStart"/>
      <w:r w:rsidRPr="001230E9">
        <w:rPr>
          <w:rFonts w:ascii="Tahoma" w:hAnsi="Tahoma" w:cs="Tahoma"/>
          <w:b/>
          <w:bCs/>
          <w:color w:val="447D96"/>
          <w:sz w:val="32"/>
          <w:szCs w:val="23"/>
        </w:rPr>
        <w:t>ochrany</w:t>
      </w:r>
      <w:proofErr w:type="spellEnd"/>
      <w:r w:rsidRPr="001230E9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  <w:proofErr w:type="spellStart"/>
      <w:r w:rsidRPr="001230E9">
        <w:rPr>
          <w:rFonts w:ascii="Tahoma" w:hAnsi="Tahoma" w:cs="Tahoma"/>
          <w:b/>
          <w:bCs/>
          <w:color w:val="447D96"/>
          <w:sz w:val="32"/>
          <w:szCs w:val="23"/>
        </w:rPr>
        <w:t>letiska</w:t>
      </w:r>
      <w:proofErr w:type="spellEnd"/>
    </w:p>
    <w:p w14:paraId="77A5B263" w14:textId="77777777" w:rsidR="001230E9" w:rsidRPr="001230E9" w:rsidRDefault="001230E9" w:rsidP="001230E9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</w:p>
    <w:p w14:paraId="2AB984AA" w14:textId="77777777" w:rsidR="001230E9" w:rsidRPr="001230E9" w:rsidRDefault="001230E9" w:rsidP="001230E9">
      <w:pPr>
        <w:spacing w:after="120"/>
        <w:jc w:val="both"/>
        <w:rPr>
          <w:rFonts w:ascii="Tahoma" w:hAnsi="Tahoma" w:cs="Tahoma"/>
          <w:b/>
          <w:bCs/>
          <w:i/>
          <w:color w:val="447D96"/>
          <w:sz w:val="20"/>
          <w:szCs w:val="20"/>
        </w:rPr>
      </w:pP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Letisko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M. R.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Štefánika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– Airport Bratislava,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a.s.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(BTS)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vhodného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="00E84844">
        <w:rPr>
          <w:rFonts w:ascii="Tahoma" w:hAnsi="Tahoma" w:cs="Tahoma"/>
          <w:bCs/>
          <w:color w:val="447D96"/>
          <w:sz w:val="20"/>
          <w:szCs w:val="20"/>
        </w:rPr>
        <w:t>/</w:t>
      </w:r>
      <w:proofErr w:type="spellStart"/>
      <w:r w:rsidR="00E84844">
        <w:rPr>
          <w:rFonts w:ascii="Tahoma" w:hAnsi="Tahoma" w:cs="Tahoma"/>
          <w:bCs/>
          <w:color w:val="447D96"/>
          <w:sz w:val="20"/>
          <w:szCs w:val="20"/>
        </w:rPr>
        <w:t>kandidátku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1230E9">
        <w:rPr>
          <w:rFonts w:ascii="Tahoma" w:hAnsi="Tahoma" w:cs="Tahoma"/>
          <w:b/>
          <w:bCs/>
          <w:color w:val="447D96"/>
          <w:sz w:val="20"/>
          <w:szCs w:val="20"/>
        </w:rPr>
        <w:t>„</w:t>
      </w:r>
      <w:proofErr w:type="spellStart"/>
      <w:r w:rsidRPr="001230E9">
        <w:rPr>
          <w:rFonts w:ascii="Tahoma" w:hAnsi="Tahoma" w:cs="Tahoma"/>
          <w:b/>
          <w:bCs/>
          <w:color w:val="447D96"/>
          <w:sz w:val="20"/>
          <w:szCs w:val="20"/>
        </w:rPr>
        <w:t>Zamestnanec</w:t>
      </w:r>
      <w:proofErr w:type="spellEnd"/>
      <w:r w:rsidRPr="001230E9">
        <w:rPr>
          <w:rFonts w:ascii="Tahoma" w:hAnsi="Tahoma" w:cs="Tahoma"/>
          <w:b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/>
          <w:bCs/>
          <w:color w:val="447D96"/>
          <w:sz w:val="20"/>
          <w:szCs w:val="20"/>
        </w:rPr>
        <w:t>ochrany</w:t>
      </w:r>
      <w:proofErr w:type="spellEnd"/>
      <w:r w:rsidRPr="001230E9">
        <w:rPr>
          <w:rFonts w:ascii="Tahoma" w:hAnsi="Tahoma" w:cs="Tahoma"/>
          <w:b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/>
          <w:bCs/>
          <w:color w:val="447D96"/>
          <w:sz w:val="20"/>
          <w:szCs w:val="20"/>
        </w:rPr>
        <w:t>letiska</w:t>
      </w:r>
      <w:proofErr w:type="spellEnd"/>
      <w:r w:rsidRPr="001230E9">
        <w:rPr>
          <w:rFonts w:ascii="Tahoma" w:hAnsi="Tahoma" w:cs="Tahoma"/>
          <w:b/>
          <w:bCs/>
          <w:color w:val="447D96"/>
          <w:sz w:val="20"/>
          <w:szCs w:val="20"/>
        </w:rPr>
        <w:t>ʺ.</w:t>
      </w:r>
    </w:p>
    <w:p w14:paraId="2A233B9C" w14:textId="77777777" w:rsidR="001230E9" w:rsidRPr="001230E9" w:rsidRDefault="001230E9" w:rsidP="001230E9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24B29EF3" w14:textId="77777777" w:rsidR="001230E9" w:rsidRPr="001230E9" w:rsidRDefault="001230E9" w:rsidP="001230E9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73888A7E" w14:textId="77777777" w:rsidR="001230E9" w:rsidRPr="001230E9" w:rsidRDefault="001230E9" w:rsidP="001230E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>Miesto</w:t>
      </w:r>
      <w:r w:rsidR="005B176F">
        <w:rPr>
          <w:rFonts w:ascii="Tahoma" w:hAnsi="Tahoma" w:cs="Tahoma"/>
          <w:bCs/>
          <w:color w:val="447D96"/>
          <w:sz w:val="20"/>
          <w:szCs w:val="20"/>
        </w:rPr>
        <w:t xml:space="preserve"> výkonu</w:t>
      </w:r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práce: Bratislava</w:t>
      </w:r>
    </w:p>
    <w:p w14:paraId="58360925" w14:textId="77777777" w:rsidR="001230E9" w:rsidRPr="001230E9" w:rsidRDefault="001230E9" w:rsidP="001230E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>Termín nástupu: dohodou</w:t>
      </w:r>
    </w:p>
    <w:p w14:paraId="2C09B692" w14:textId="77777777" w:rsidR="001230E9" w:rsidRDefault="001230E9" w:rsidP="001230E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>Druh pracovného pomeru: práca na zmeny v nepretržitej prevádzke</w:t>
      </w:r>
    </w:p>
    <w:p w14:paraId="0BADC89F" w14:textId="45037C59" w:rsidR="001230E9" w:rsidRPr="0053745A" w:rsidRDefault="00FB4664" w:rsidP="0053745A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 xml:space="preserve">Plat: </w:t>
      </w:r>
      <w:r w:rsidR="001B58B5">
        <w:rPr>
          <w:rFonts w:ascii="Tahoma" w:hAnsi="Tahoma" w:cs="Tahoma"/>
          <w:bCs/>
          <w:color w:val="447D96"/>
          <w:sz w:val="20"/>
          <w:szCs w:val="20"/>
        </w:rPr>
        <w:t>94</w:t>
      </w:r>
      <w:r w:rsidR="001714B9">
        <w:rPr>
          <w:rFonts w:ascii="Tahoma" w:hAnsi="Tahoma" w:cs="Tahoma"/>
          <w:bCs/>
          <w:color w:val="447D96"/>
          <w:sz w:val="20"/>
          <w:szCs w:val="20"/>
        </w:rPr>
        <w:t>5</w:t>
      </w:r>
      <w:r w:rsidR="0053745A">
        <w:rPr>
          <w:rFonts w:ascii="Tahoma" w:hAnsi="Tahoma" w:cs="Tahoma"/>
          <w:bCs/>
          <w:color w:val="447D96"/>
          <w:sz w:val="20"/>
          <w:szCs w:val="20"/>
        </w:rPr>
        <w:t xml:space="preserve"> € / mes. brutto +</w:t>
      </w:r>
      <w:r w:rsidR="00104092">
        <w:rPr>
          <w:rFonts w:ascii="Tahoma" w:hAnsi="Tahoma" w:cs="Tahoma"/>
          <w:bCs/>
          <w:color w:val="447D96"/>
          <w:sz w:val="20"/>
          <w:szCs w:val="20"/>
        </w:rPr>
        <w:t xml:space="preserve"> po absolvovaní 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interného kvalifikačného kurzu nárast mzdy </w:t>
      </w:r>
      <w:r w:rsidR="00104092">
        <w:rPr>
          <w:rFonts w:ascii="Tahoma" w:hAnsi="Tahoma" w:cs="Tahoma"/>
          <w:bCs/>
          <w:color w:val="447D96"/>
          <w:sz w:val="20"/>
          <w:szCs w:val="20"/>
        </w:rPr>
        <w:t>+</w:t>
      </w:r>
      <w:r w:rsidR="0053745A">
        <w:rPr>
          <w:rFonts w:ascii="Tahoma" w:hAnsi="Tahoma" w:cs="Tahoma"/>
          <w:bCs/>
          <w:color w:val="447D96"/>
          <w:sz w:val="20"/>
          <w:szCs w:val="20"/>
        </w:rPr>
        <w:t xml:space="preserve"> príplatky za víkendy, sviatky a nočné zmeny</w:t>
      </w:r>
    </w:p>
    <w:p w14:paraId="24F63D7A" w14:textId="77777777" w:rsidR="001230E9" w:rsidRPr="001230E9" w:rsidRDefault="001230E9" w:rsidP="001230E9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Náplň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práce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15A13043" w14:textId="77777777" w:rsidR="001230E9" w:rsidRPr="001230E9" w:rsidRDefault="001230E9" w:rsidP="001230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>Zabezpečovať na vstupných bodoch vstupno-výstupný režim do vyhradených bezpečnostných priestorov a vykonávať jeho monitorovanie,</w:t>
      </w:r>
    </w:p>
    <w:p w14:paraId="63C543FE" w14:textId="77777777" w:rsidR="001230E9" w:rsidRPr="001230E9" w:rsidRDefault="001230E9" w:rsidP="001230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Vykonávať ochranu hranice medzi plochami na hrane verejného priestoru a letovej časti letiska a areálu letiska, </w:t>
      </w:r>
    </w:p>
    <w:p w14:paraId="21CE5652" w14:textId="77777777" w:rsidR="001230E9" w:rsidRPr="001230E9" w:rsidRDefault="001230E9" w:rsidP="001230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Vykonávať hliadkovú činnosť vo verejných priestoroch letiska mimo priestorov v termináli, </w:t>
      </w:r>
    </w:p>
    <w:p w14:paraId="03D2429D" w14:textId="77777777" w:rsidR="001230E9" w:rsidRPr="001230E9" w:rsidRDefault="001230E9" w:rsidP="001230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>Vykonávať stálu strážnu službu a fyzickú ochranu letiska ako strategického objektu a majetku letiska v rozsahu príslušnej legislatívy týkajúcej sa prevádzkovania súkromných bezpečnostných služieb.</w:t>
      </w:r>
    </w:p>
    <w:p w14:paraId="345224B4" w14:textId="77777777" w:rsidR="001230E9" w:rsidRPr="001230E9" w:rsidRDefault="001230E9" w:rsidP="001230E9">
      <w:pPr>
        <w:pStyle w:val="ListParagraph"/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4E56D28D" w14:textId="77777777" w:rsidR="001230E9" w:rsidRPr="001230E9" w:rsidRDefault="001230E9" w:rsidP="001230E9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Vhodný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kandidát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spĺňa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nasledovné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požiadavky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73D837CC" w14:textId="2F479FF2" w:rsidR="001230E9" w:rsidRPr="001230E9" w:rsidRDefault="001230E9" w:rsidP="001230E9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>Ukončené stredoškolské vzdelanie</w:t>
      </w:r>
      <w:r w:rsidR="001714B9">
        <w:rPr>
          <w:rFonts w:ascii="Tahoma" w:hAnsi="Tahoma" w:cs="Tahoma"/>
          <w:bCs/>
          <w:color w:val="447D96"/>
          <w:sz w:val="20"/>
          <w:szCs w:val="20"/>
        </w:rPr>
        <w:t xml:space="preserve"> s maturitou</w:t>
      </w:r>
    </w:p>
    <w:p w14:paraId="48E17F60" w14:textId="3E5FADAC" w:rsidR="001230E9" w:rsidRDefault="001230E9" w:rsidP="001230E9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>Preukaz odbornej spôsobilosti na prácu v</w:t>
      </w:r>
      <w:r w:rsidR="00EB44E9">
        <w:rPr>
          <w:rFonts w:ascii="Tahoma" w:hAnsi="Tahoma" w:cs="Tahoma"/>
          <w:bCs/>
          <w:color w:val="447D96"/>
          <w:sz w:val="20"/>
          <w:szCs w:val="20"/>
        </w:rPr>
        <w:t> </w:t>
      </w:r>
      <w:r w:rsidRPr="001230E9">
        <w:rPr>
          <w:rFonts w:ascii="Tahoma" w:hAnsi="Tahoma" w:cs="Tahoma"/>
          <w:bCs/>
          <w:color w:val="447D96"/>
          <w:sz w:val="20"/>
          <w:szCs w:val="20"/>
        </w:rPr>
        <w:t>SBS</w:t>
      </w:r>
    </w:p>
    <w:p w14:paraId="2BEFE2FE" w14:textId="2D543E43" w:rsidR="00EB44E9" w:rsidRDefault="00EB44E9" w:rsidP="001230E9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B44E9">
        <w:rPr>
          <w:rFonts w:ascii="Tahoma" w:hAnsi="Tahoma" w:cs="Tahoma"/>
          <w:bCs/>
          <w:color w:val="447D96"/>
          <w:sz w:val="20"/>
          <w:szCs w:val="20"/>
        </w:rPr>
        <w:t>Ochota a spôsobilosť pracovať na zmeny</w:t>
      </w:r>
    </w:p>
    <w:p w14:paraId="13E551C1" w14:textId="34890B60" w:rsidR="00EB44E9" w:rsidRDefault="00EB44E9" w:rsidP="00EB44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>Základná znalosť anglického jazyka</w:t>
      </w:r>
    </w:p>
    <w:p w14:paraId="08862610" w14:textId="58E91AD5" w:rsidR="00EB44E9" w:rsidRPr="00EB44E9" w:rsidRDefault="00EB44E9" w:rsidP="00EB44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>Vysoká miera odolnosti voči stresu</w:t>
      </w:r>
    </w:p>
    <w:p w14:paraId="1BFD0CC4" w14:textId="19BA0A53" w:rsidR="00F75333" w:rsidRPr="00F75333" w:rsidRDefault="00F75333" w:rsidP="00F75333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Spoľahlivosť</w:t>
      </w:r>
    </w:p>
    <w:p w14:paraId="73CA80E4" w14:textId="3BFA9E0C" w:rsidR="001230E9" w:rsidRDefault="001714B9" w:rsidP="001230E9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Trestná a priestupková b</w:t>
      </w:r>
      <w:r w:rsidR="001230E9" w:rsidRPr="001230E9">
        <w:rPr>
          <w:rFonts w:ascii="Tahoma" w:hAnsi="Tahoma" w:cs="Tahoma"/>
          <w:bCs/>
          <w:color w:val="447D96"/>
          <w:sz w:val="20"/>
          <w:szCs w:val="20"/>
        </w:rPr>
        <w:t xml:space="preserve">ezúhonnosť </w:t>
      </w:r>
    </w:p>
    <w:p w14:paraId="3ABFA257" w14:textId="77777777" w:rsidR="001230E9" w:rsidRPr="001230E9" w:rsidRDefault="001230E9" w:rsidP="001230E9">
      <w:pPr>
        <w:spacing w:line="256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Výhodou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>sú</w:t>
      </w:r>
      <w:proofErr w:type="spellEnd"/>
      <w:r w:rsidRPr="001230E9">
        <w:rPr>
          <w:rFonts w:ascii="Tahoma" w:hAnsi="Tahoma" w:cs="Tahoma"/>
          <w:bCs/>
          <w:i/>
          <w:color w:val="447D96"/>
          <w:sz w:val="20"/>
          <w:szCs w:val="20"/>
        </w:rPr>
        <w:t xml:space="preserve">: </w:t>
      </w:r>
    </w:p>
    <w:p w14:paraId="42A9A2B6" w14:textId="77777777" w:rsidR="001230E9" w:rsidRPr="001230E9" w:rsidRDefault="001230E9" w:rsidP="001230E9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>Vodičský preukaz</w:t>
      </w:r>
    </w:p>
    <w:p w14:paraId="5C09E1A0" w14:textId="32BB4E57" w:rsidR="00797ECA" w:rsidRDefault="001230E9" w:rsidP="00797EC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>Počítačové zručnosti</w:t>
      </w:r>
    </w:p>
    <w:p w14:paraId="56B92DAE" w14:textId="191A5065" w:rsidR="00F75333" w:rsidRPr="001714B9" w:rsidRDefault="00F75333" w:rsidP="00797ECA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>Zbrojný preukaz skupiny C</w:t>
      </w:r>
    </w:p>
    <w:p w14:paraId="41D7D709" w14:textId="77777777" w:rsidR="001B58B5" w:rsidRDefault="001B58B5" w:rsidP="00797ECA">
      <w:pPr>
        <w:spacing w:line="256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7E970A02" w14:textId="77777777" w:rsidR="001B58B5" w:rsidRDefault="001B58B5" w:rsidP="00797ECA">
      <w:pPr>
        <w:spacing w:line="256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41EA78CD" w14:textId="77777777" w:rsidR="001B58B5" w:rsidRDefault="001B58B5" w:rsidP="00797ECA">
      <w:pPr>
        <w:spacing w:line="256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55E7299F" w14:textId="77777777" w:rsidR="001B58B5" w:rsidRDefault="001B58B5" w:rsidP="00797ECA">
      <w:pPr>
        <w:spacing w:line="256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0221B1A3" w14:textId="5B292E6E" w:rsidR="00797ECA" w:rsidRDefault="00797ECA" w:rsidP="00797ECA">
      <w:pPr>
        <w:spacing w:line="256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lastRenderedPageBreak/>
        <w:t>Zamestnanecké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výhody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benefity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242F4EA6" w14:textId="77777777" w:rsidR="00797ECA" w:rsidRPr="00797ECA" w:rsidRDefault="00797ECA" w:rsidP="00797ECA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797ECA"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45E8EB0E" w14:textId="77777777" w:rsidR="00797ECA" w:rsidRPr="00797ECA" w:rsidRDefault="00797ECA" w:rsidP="00797ECA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797ECA"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138E4D22" w14:textId="625F416B" w:rsidR="00797ECA" w:rsidRPr="001B58B5" w:rsidRDefault="00797ECA" w:rsidP="00797ECA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797ECA">
        <w:rPr>
          <w:rFonts w:ascii="Tahoma" w:hAnsi="Tahoma" w:cs="Tahoma"/>
          <w:bCs/>
          <w:color w:val="447D96"/>
          <w:sz w:val="20"/>
          <w:szCs w:val="20"/>
        </w:rPr>
        <w:t xml:space="preserve">Možnosť využitia </w:t>
      </w:r>
      <w:proofErr w:type="spellStart"/>
      <w:r w:rsidRPr="00797ECA">
        <w:rPr>
          <w:rFonts w:ascii="Tahoma" w:hAnsi="Tahoma" w:cs="Tahoma"/>
          <w:bCs/>
          <w:color w:val="447D96"/>
          <w:sz w:val="20"/>
          <w:szCs w:val="20"/>
        </w:rPr>
        <w:t>Multisport</w:t>
      </w:r>
      <w:proofErr w:type="spellEnd"/>
      <w:r w:rsidRPr="00797ECA">
        <w:rPr>
          <w:rFonts w:ascii="Tahoma" w:hAnsi="Tahoma" w:cs="Tahoma"/>
          <w:bCs/>
          <w:color w:val="447D96"/>
          <w:sz w:val="20"/>
          <w:szCs w:val="20"/>
        </w:rPr>
        <w:t xml:space="preserve"> karty</w:t>
      </w:r>
    </w:p>
    <w:p w14:paraId="4F15A27A" w14:textId="77777777" w:rsidR="001B58B5" w:rsidRPr="0084284D" w:rsidRDefault="001B58B5" w:rsidP="001B58B5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4284D"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7B5D8DCB" w14:textId="58C06D3C" w:rsidR="001B58B5" w:rsidRPr="001B58B5" w:rsidRDefault="001B58B5" w:rsidP="001B58B5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4284D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prístup</w:t>
      </w:r>
    </w:p>
    <w:p w14:paraId="5531CB0C" w14:textId="77777777" w:rsidR="00797ECA" w:rsidRPr="00797ECA" w:rsidRDefault="00797ECA" w:rsidP="00797ECA">
      <w:p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72475FF3" w14:textId="77777777" w:rsidR="001230E9" w:rsidRPr="001230E9" w:rsidRDefault="001230E9" w:rsidP="001230E9">
      <w:pPr>
        <w:pStyle w:val="ListParagraph"/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3738F041" w14:textId="77777777" w:rsidR="001230E9" w:rsidRPr="001230E9" w:rsidRDefault="001230E9" w:rsidP="001230E9">
      <w:pPr>
        <w:jc w:val="both"/>
        <w:rPr>
          <w:rFonts w:ascii="Tahoma" w:hAnsi="Tahoma" w:cs="Tahoma"/>
          <w:bCs/>
          <w:color w:val="447D96"/>
          <w:sz w:val="20"/>
          <w:szCs w:val="20"/>
          <w:u w:val="single"/>
        </w:rPr>
      </w:pPr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V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prípade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záujmu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zašlite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v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slovenskom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jazyku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mailom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adresu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hyperlink r:id="rId7" w:history="1">
        <w:r w:rsidRPr="005F3341">
          <w:rPr>
            <w:rStyle w:val="Hyperlink"/>
            <w:rFonts w:ascii="Tahoma" w:hAnsi="Tahoma" w:cs="Tahoma"/>
            <w:sz w:val="20"/>
            <w:szCs w:val="20"/>
          </w:rPr>
          <w:t>kariera@bts.aero</w:t>
        </w:r>
      </w:hyperlink>
      <w:r>
        <w:rPr>
          <w:rFonts w:ascii="Tahoma" w:hAnsi="Tahoma" w:cs="Tahoma"/>
          <w:color w:val="447D96"/>
          <w:sz w:val="20"/>
          <w:szCs w:val="20"/>
        </w:rPr>
        <w:t xml:space="preserve"> </w:t>
      </w:r>
      <w:r w:rsidRPr="001230E9">
        <w:rPr>
          <w:rFonts w:ascii="Tahoma" w:hAnsi="Tahoma" w:cs="Tahoma"/>
          <w:color w:val="447D96"/>
          <w:sz w:val="20"/>
          <w:szCs w:val="20"/>
        </w:rPr>
        <w:t xml:space="preserve">  </w:t>
      </w:r>
      <w:r w:rsidRPr="001230E9">
        <w:rPr>
          <w:rStyle w:val="Hyperlink"/>
          <w:rFonts w:ascii="Tahoma" w:hAnsi="Tahoma" w:cs="Tahoma"/>
          <w:bCs/>
          <w:color w:val="447D96"/>
          <w:sz w:val="20"/>
          <w:szCs w:val="20"/>
          <w:u w:val="none"/>
        </w:rPr>
        <w:t xml:space="preserve"> </w:t>
      </w:r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a do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predmetu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1B58B5">
        <w:rPr>
          <w:rFonts w:ascii="Tahoma" w:hAnsi="Tahoma" w:cs="Tahoma"/>
          <w:b/>
          <w:color w:val="447D96"/>
          <w:sz w:val="20"/>
          <w:szCs w:val="20"/>
        </w:rPr>
        <w:t>„</w:t>
      </w:r>
      <w:proofErr w:type="spellStart"/>
      <w:r w:rsidRPr="001B58B5">
        <w:rPr>
          <w:rFonts w:ascii="Tahoma" w:hAnsi="Tahoma" w:cs="Tahoma"/>
          <w:b/>
          <w:color w:val="447D96"/>
          <w:sz w:val="20"/>
          <w:szCs w:val="20"/>
        </w:rPr>
        <w:t>Zamestnanec</w:t>
      </w:r>
      <w:proofErr w:type="spellEnd"/>
      <w:r w:rsidRPr="001B58B5">
        <w:rPr>
          <w:rFonts w:ascii="Tahoma" w:hAnsi="Tahoma" w:cs="Tahoma"/>
          <w:b/>
          <w:color w:val="447D96"/>
          <w:sz w:val="20"/>
          <w:szCs w:val="20"/>
        </w:rPr>
        <w:t xml:space="preserve"> </w:t>
      </w:r>
      <w:proofErr w:type="spellStart"/>
      <w:r w:rsidRPr="001B58B5">
        <w:rPr>
          <w:rFonts w:ascii="Tahoma" w:hAnsi="Tahoma" w:cs="Tahoma"/>
          <w:b/>
          <w:color w:val="447D96"/>
          <w:sz w:val="20"/>
          <w:szCs w:val="20"/>
        </w:rPr>
        <w:t>ochrany</w:t>
      </w:r>
      <w:proofErr w:type="spellEnd"/>
      <w:r w:rsidRPr="001B58B5">
        <w:rPr>
          <w:rFonts w:ascii="Tahoma" w:hAnsi="Tahoma" w:cs="Tahoma"/>
          <w:b/>
          <w:color w:val="447D96"/>
          <w:sz w:val="20"/>
          <w:szCs w:val="20"/>
        </w:rPr>
        <w:t xml:space="preserve"> </w:t>
      </w:r>
      <w:proofErr w:type="spellStart"/>
      <w:r w:rsidRPr="001B58B5">
        <w:rPr>
          <w:rFonts w:ascii="Tahoma" w:hAnsi="Tahoma" w:cs="Tahoma"/>
          <w:b/>
          <w:color w:val="447D96"/>
          <w:sz w:val="20"/>
          <w:szCs w:val="20"/>
        </w:rPr>
        <w:t>letiska</w:t>
      </w:r>
      <w:proofErr w:type="spellEnd"/>
      <w:r w:rsidRPr="001B58B5">
        <w:rPr>
          <w:rFonts w:ascii="Tahoma" w:hAnsi="Tahoma" w:cs="Tahoma"/>
          <w:b/>
          <w:color w:val="447D96"/>
          <w:sz w:val="20"/>
          <w:szCs w:val="20"/>
        </w:rPr>
        <w:t>ʺ</w:t>
      </w:r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. Do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samotného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mailu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aj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nižšie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uvedený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so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starostlivo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posúdime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Vzhľadom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veľký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záujem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zo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strany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bohužiaľ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nie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je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možné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každého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osobne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preto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budeme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iba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vybraných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ktorí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najviac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spĺňajú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požadované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kritériá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Ďakujeme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pochopenie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tešíme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prípadnú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230E9">
        <w:rPr>
          <w:rFonts w:ascii="Tahoma" w:hAnsi="Tahoma" w:cs="Tahoma"/>
          <w:bCs/>
          <w:color w:val="447D96"/>
          <w:sz w:val="20"/>
          <w:szCs w:val="20"/>
        </w:rPr>
        <w:t>spoluprácu</w:t>
      </w:r>
      <w:proofErr w:type="spellEnd"/>
      <w:r w:rsidRPr="001230E9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1E65B493" w14:textId="77777777" w:rsidR="001230E9" w:rsidRPr="001230E9" w:rsidRDefault="00421291" w:rsidP="001230E9">
      <w:pPr>
        <w:jc w:val="both"/>
        <w:rPr>
          <w:rFonts w:ascii="Tahoma" w:hAnsi="Tahoma" w:cs="Tahoma"/>
          <w:bCs/>
          <w:color w:val="447D96"/>
          <w:sz w:val="18"/>
          <w:szCs w:val="18"/>
        </w:rPr>
      </w:pPr>
      <w:r>
        <w:rPr>
          <w:rFonts w:ascii="Tahoma" w:hAnsi="Tahoma" w:cs="Tahoma"/>
          <w:bCs/>
          <w:color w:val="427D9A"/>
          <w:sz w:val="20"/>
          <w:szCs w:val="23"/>
        </w:rPr>
        <w:t xml:space="preserve">„V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zmysle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zákona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č. 18/2018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Z.z.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a 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zmene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a</w:t>
      </w:r>
      <w:r>
        <w:rPr>
          <w:rFonts w:ascii="Tahoma" w:hAnsi="Tahoma" w:cs="Tahoma"/>
          <w:bCs/>
          <w:color w:val="427D9A"/>
          <w:sz w:val="20"/>
          <w:szCs w:val="23"/>
        </w:rPr>
        <w:t>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Nariadenia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Európskeho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parlamentu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Rady (EÚ) 2016/679 z 27.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apríla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2016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fyzických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osôb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spracúvaní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voľnom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pohybe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takýchto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ktorým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zrušuje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smernica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95/46/ES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dobrovoľne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správou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spracovaním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uchovaním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mojich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prevádzkovateľom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Letisko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M.R.Štefánika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– Airport Bratislava, a. s. (BTS)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uvedených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životopise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motivačnom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liste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prílohách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súvisiacich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hľadaním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práce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poskytol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>/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poskytla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vyššie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uvedenej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spoločnosti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prostredníctvom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internetovej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stránky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hyperlink r:id="rId8" w:history="1">
        <w:r w:rsidRPr="00F240D8">
          <w:rPr>
            <w:rStyle w:val="Hyperlink"/>
            <w:rFonts w:ascii="Tahoma" w:hAnsi="Tahoma" w:cs="Tahoma"/>
            <w:bCs/>
            <w:sz w:val="20"/>
            <w:szCs w:val="23"/>
          </w:rPr>
          <w:t>www.bts.aero</w:t>
        </w:r>
      </w:hyperlink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rámci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počítačovej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siete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internet, za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účelom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uloženia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databázy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záujemcov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prácu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pre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hľadanie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vhodného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zamestnanca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spracúvaní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žiadnom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prípade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nebude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dochádzať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k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cezhraničnému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prenosu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tretích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krajín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Môj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môžem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kedykoľvek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odvolať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inak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zanikne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uplynutí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3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rokov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odo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dňa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jeho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udelenia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budú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anonymizované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ďalej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využívané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pre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štatistické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proofErr w:type="gramStart"/>
      <w:r>
        <w:rPr>
          <w:rFonts w:ascii="Tahoma" w:hAnsi="Tahoma" w:cs="Tahoma"/>
          <w:bCs/>
          <w:color w:val="427D9A"/>
          <w:sz w:val="20"/>
          <w:szCs w:val="23"/>
        </w:rPr>
        <w:t>účely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>.“</w:t>
      </w:r>
      <w:proofErr w:type="gramEnd"/>
    </w:p>
    <w:p w14:paraId="3ECD1F67" w14:textId="77777777" w:rsidR="0038656B" w:rsidRDefault="0038656B">
      <w:pPr>
        <w:rPr>
          <w:lang w:val="sk-SK"/>
        </w:rPr>
      </w:pPr>
    </w:p>
    <w:p w14:paraId="5E3A8E81" w14:textId="77777777" w:rsidR="00B525CC" w:rsidRDefault="00B525CC">
      <w:pPr>
        <w:rPr>
          <w:lang w:val="sk-SK"/>
        </w:rPr>
      </w:pPr>
    </w:p>
    <w:p w14:paraId="0779CDC6" w14:textId="77777777" w:rsidR="00B525CC" w:rsidRPr="00B525CC" w:rsidRDefault="00B525CC">
      <w:pPr>
        <w:rPr>
          <w:lang w:val="sk-SK"/>
        </w:rPr>
      </w:pPr>
    </w:p>
    <w:sectPr w:rsidR="00B525CC" w:rsidRPr="00B525CC" w:rsidSect="00BE77F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E9DF" w14:textId="77777777" w:rsidR="00CD42FE" w:rsidRDefault="00CD42FE" w:rsidP="00833C97">
      <w:pPr>
        <w:spacing w:after="0" w:line="240" w:lineRule="auto"/>
      </w:pPr>
      <w:r>
        <w:separator/>
      </w:r>
    </w:p>
  </w:endnote>
  <w:endnote w:type="continuationSeparator" w:id="0">
    <w:p w14:paraId="41371565" w14:textId="77777777" w:rsidR="00CD42FE" w:rsidRDefault="00CD42FE" w:rsidP="008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F8D0" w14:textId="77777777" w:rsidR="00833C97" w:rsidRDefault="001230E9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642DCA4" wp14:editId="7E176D32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941060" cy="639445"/>
          <wp:effectExtent l="0" t="0" r="2540" b="8255"/>
          <wp:wrapNone/>
          <wp:docPr id="15" name="Obrázok 15" descr="sv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v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D7D0" w14:textId="77777777" w:rsidR="00CD42FE" w:rsidRDefault="00CD42FE" w:rsidP="00833C97">
      <w:pPr>
        <w:spacing w:after="0" w:line="240" w:lineRule="auto"/>
      </w:pPr>
      <w:r>
        <w:separator/>
      </w:r>
    </w:p>
  </w:footnote>
  <w:footnote w:type="continuationSeparator" w:id="0">
    <w:p w14:paraId="54F03E5F" w14:textId="77777777" w:rsidR="00CD42FE" w:rsidRDefault="00CD42FE" w:rsidP="008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6CF1" w14:textId="77777777" w:rsidR="00833C97" w:rsidRDefault="00CD42FE">
    <w:pPr>
      <w:pStyle w:val="Header"/>
    </w:pPr>
    <w:r>
      <w:rPr>
        <w:noProof/>
      </w:rPr>
      <w:pict w14:anchorId="716FB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8" o:spid="_x0000_s1035" type="#_x0000_t75" style="position:absolute;margin-left:0;margin-top:0;width:446.25pt;height:630.75pt;z-index:-251659264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2A6A" w14:textId="77777777" w:rsidR="00833C97" w:rsidRDefault="001230E9" w:rsidP="00833C97">
    <w:pPr>
      <w:pStyle w:val="Header"/>
      <w:ind w:left="-284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6684EC28" wp14:editId="1464B365">
          <wp:simplePos x="0" y="0"/>
          <wp:positionH relativeFrom="column">
            <wp:posOffset>-914400</wp:posOffset>
          </wp:positionH>
          <wp:positionV relativeFrom="paragraph">
            <wp:posOffset>-885825</wp:posOffset>
          </wp:positionV>
          <wp:extent cx="7800975" cy="13335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083A" w14:textId="77777777" w:rsidR="00833C97" w:rsidRDefault="00CD42FE">
    <w:pPr>
      <w:pStyle w:val="Header"/>
    </w:pPr>
    <w:r>
      <w:rPr>
        <w:noProof/>
      </w:rPr>
      <w:pict w14:anchorId="63C50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7" o:spid="_x0000_s1034" type="#_x0000_t75" style="position:absolute;margin-left:0;margin-top:0;width:446.25pt;height:630.75pt;z-index:-251660288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70E0"/>
    <w:multiLevelType w:val="hybridMultilevel"/>
    <w:tmpl w:val="3E744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0233B"/>
    <w:multiLevelType w:val="hybridMultilevel"/>
    <w:tmpl w:val="9B92C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1811">
    <w:abstractNumId w:val="1"/>
  </w:num>
  <w:num w:numId="2" w16cid:durableId="1433670983">
    <w:abstractNumId w:val="0"/>
  </w:num>
  <w:num w:numId="3" w16cid:durableId="2014332328">
    <w:abstractNumId w:val="3"/>
  </w:num>
  <w:num w:numId="4" w16cid:durableId="866334660">
    <w:abstractNumId w:val="1"/>
  </w:num>
  <w:num w:numId="5" w16cid:durableId="2016222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97"/>
    <w:rsid w:val="00036138"/>
    <w:rsid w:val="00104092"/>
    <w:rsid w:val="001230E9"/>
    <w:rsid w:val="001714B9"/>
    <w:rsid w:val="001B58B5"/>
    <w:rsid w:val="00300942"/>
    <w:rsid w:val="00353718"/>
    <w:rsid w:val="0038656B"/>
    <w:rsid w:val="003C378B"/>
    <w:rsid w:val="003D161B"/>
    <w:rsid w:val="00421291"/>
    <w:rsid w:val="00526899"/>
    <w:rsid w:val="0053745A"/>
    <w:rsid w:val="00551368"/>
    <w:rsid w:val="00577DD3"/>
    <w:rsid w:val="005B176F"/>
    <w:rsid w:val="0060434F"/>
    <w:rsid w:val="007959DE"/>
    <w:rsid w:val="00797ECA"/>
    <w:rsid w:val="00833C97"/>
    <w:rsid w:val="008B3A7A"/>
    <w:rsid w:val="008E5D39"/>
    <w:rsid w:val="00A16768"/>
    <w:rsid w:val="00AA2E34"/>
    <w:rsid w:val="00B525CC"/>
    <w:rsid w:val="00B646EB"/>
    <w:rsid w:val="00BE77F8"/>
    <w:rsid w:val="00C749CE"/>
    <w:rsid w:val="00CC3BDF"/>
    <w:rsid w:val="00CD42FE"/>
    <w:rsid w:val="00DA6D63"/>
    <w:rsid w:val="00DC46E9"/>
    <w:rsid w:val="00DE69D3"/>
    <w:rsid w:val="00E6420B"/>
    <w:rsid w:val="00E704A9"/>
    <w:rsid w:val="00E84844"/>
    <w:rsid w:val="00EB44E9"/>
    <w:rsid w:val="00F0092D"/>
    <w:rsid w:val="00F261A2"/>
    <w:rsid w:val="00F75333"/>
    <w:rsid w:val="00F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A91FC"/>
  <w15:chartTrackingRefBased/>
  <w15:docId w15:val="{D0EE490E-5F70-41B3-AF2A-534FD59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97"/>
  </w:style>
  <w:style w:type="paragraph" w:styleId="Footer">
    <w:name w:val="footer"/>
    <w:basedOn w:val="Normal"/>
    <w:link w:val="Foot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97"/>
  </w:style>
  <w:style w:type="paragraph" w:styleId="BalloonText">
    <w:name w:val="Balloon Text"/>
    <w:basedOn w:val="Normal"/>
    <w:link w:val="BalloonTextChar"/>
    <w:uiPriority w:val="99"/>
    <w:semiHidden/>
    <w:unhideWhenUsed/>
    <w:rsid w:val="008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0E9"/>
    <w:pPr>
      <w:spacing w:after="160" w:line="259" w:lineRule="auto"/>
      <w:ind w:left="720"/>
      <w:contextualSpacing/>
    </w:pPr>
    <w:rPr>
      <w:lang w:val="sk-SK"/>
    </w:rPr>
  </w:style>
  <w:style w:type="character" w:styleId="Hyperlink">
    <w:name w:val="Hyperlink"/>
    <w:uiPriority w:val="99"/>
    <w:unhideWhenUsed/>
    <w:rsid w:val="001230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230E9"/>
    <w:pPr>
      <w:spacing w:after="0" w:line="240" w:lineRule="auto"/>
    </w:pPr>
    <w:rPr>
      <w:szCs w:val="21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1230E9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s.ae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era@bts.ae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Bobulová Ester</cp:lastModifiedBy>
  <cp:revision>7</cp:revision>
  <cp:lastPrinted>2013-05-24T12:48:00Z</cp:lastPrinted>
  <dcterms:created xsi:type="dcterms:W3CDTF">2019-03-15T09:06:00Z</dcterms:created>
  <dcterms:modified xsi:type="dcterms:W3CDTF">2022-04-26T10:28:00Z</dcterms:modified>
</cp:coreProperties>
</file>