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AE2C" w14:textId="77777777" w:rsidR="00415443" w:rsidRDefault="00415443" w:rsidP="00F81D1C">
      <w:pPr>
        <w:jc w:val="center"/>
        <w:rPr>
          <w:b/>
        </w:rPr>
      </w:pPr>
    </w:p>
    <w:p w14:paraId="6CFC6B0F" w14:textId="77777777" w:rsidR="00FB30BD" w:rsidRPr="00C92CA6" w:rsidRDefault="00FB30BD" w:rsidP="00FB30BD">
      <w:pPr>
        <w:spacing w:after="120" w:line="240" w:lineRule="auto"/>
        <w:jc w:val="center"/>
        <w:rPr>
          <w:rFonts w:eastAsia="Times New Roman" w:cs="Arial"/>
          <w:b/>
          <w:sz w:val="24"/>
          <w:lang w:eastAsia="cs-CZ"/>
        </w:rPr>
      </w:pPr>
      <w:r w:rsidRPr="00C92CA6">
        <w:rPr>
          <w:rFonts w:eastAsia="Times New Roman" w:cs="Arial"/>
          <w:b/>
          <w:sz w:val="24"/>
          <w:lang w:eastAsia="cs-CZ"/>
        </w:rPr>
        <w:t xml:space="preserve">ZÁZNAM O POUČENÍ OSOBY VNÁŠAJÚCEJ ZAKÁZANÉ PREDMETY </w:t>
      </w:r>
    </w:p>
    <w:p w14:paraId="2AA40D92" w14:textId="77777777" w:rsidR="00FB30BD" w:rsidRPr="00C92CA6" w:rsidRDefault="00FB30BD" w:rsidP="00FB30BD">
      <w:pPr>
        <w:spacing w:after="120" w:line="240" w:lineRule="auto"/>
        <w:jc w:val="center"/>
        <w:rPr>
          <w:rFonts w:eastAsia="Times New Roman" w:cs="Arial"/>
          <w:b/>
          <w:sz w:val="24"/>
          <w:lang w:eastAsia="cs-CZ"/>
        </w:rPr>
      </w:pPr>
      <w:r w:rsidRPr="00C92CA6">
        <w:rPr>
          <w:rFonts w:eastAsia="Times New Roman" w:cs="Arial"/>
          <w:b/>
          <w:sz w:val="24"/>
          <w:lang w:eastAsia="cs-CZ"/>
        </w:rPr>
        <w:t>DO VYHRADENÝCH BEZPEČNOSTNÝCH PRIESTOROV</w:t>
      </w:r>
    </w:p>
    <w:p w14:paraId="72A96A49" w14:textId="77777777" w:rsidR="00FB30BD" w:rsidRDefault="00FB30BD" w:rsidP="00FB30BD">
      <w:pPr>
        <w:jc w:val="both"/>
      </w:pPr>
    </w:p>
    <w:p w14:paraId="685F60F6" w14:textId="77777777" w:rsidR="00FB30BD" w:rsidRDefault="00FB30BD" w:rsidP="00FB30BD">
      <w:pPr>
        <w:spacing w:line="360" w:lineRule="auto"/>
        <w:jc w:val="both"/>
      </w:pPr>
      <w:r>
        <w:t>Nižšie podpísaný zamestnanec Letiska M. R. Štefánika Bratislava, resp. užívateľa/zmluvného partnera BTS</w:t>
      </w:r>
    </w:p>
    <w:p w14:paraId="2E17B3AE" w14:textId="77777777" w:rsidR="00FB30BD" w:rsidRDefault="00FB30BD" w:rsidP="00FB30BD">
      <w:pPr>
        <w:spacing w:line="360" w:lineRule="auto"/>
        <w:jc w:val="both"/>
      </w:pPr>
      <w:r>
        <w:t>meno a priezvisko: ...................................................................................</w:t>
      </w:r>
    </w:p>
    <w:p w14:paraId="5E54ECC8" w14:textId="77777777" w:rsidR="00FB30BD" w:rsidRDefault="00FB30BD" w:rsidP="00FB30BD">
      <w:pPr>
        <w:spacing w:line="360" w:lineRule="auto"/>
        <w:jc w:val="both"/>
      </w:pPr>
      <w:r>
        <w:t>som si vedomý povinností, ktoré mi vyplývajú z oprávnenia vnášať zakázané predmety do SRA na základe prideleného kódu na letiskovom identifikačnom preukaze:</w:t>
      </w:r>
    </w:p>
    <w:p w14:paraId="7B0C94F0" w14:textId="26CCF7B6" w:rsidR="00FB30BD" w:rsidRDefault="00FB30BD" w:rsidP="00FB30BD">
      <w:pPr>
        <w:pStyle w:val="Odsekzoznamu"/>
        <w:numPr>
          <w:ilvl w:val="0"/>
          <w:numId w:val="1"/>
        </w:numPr>
        <w:spacing w:line="360" w:lineRule="auto"/>
        <w:ind w:left="709" w:hanging="709"/>
        <w:jc w:val="both"/>
      </w:pPr>
      <w:bookmarkStart w:id="0" w:name="_Hlk116993101"/>
      <w:r>
        <w:t xml:space="preserve">Vnášať zakázané predmety do SRA výhradne len na účel vykonávania nevyhnutných osobitných pracovných úloh, potrebných na prevádzku letiska, lietadla, na vykonávanie povinností počas letu, na prevádzku leteckej techniky, leteckej telekomunikačnej služby, leteckej meteorologickej služby alebo iného podnikania v civilnom letectve. </w:t>
      </w:r>
      <w:bookmarkEnd w:id="0"/>
    </w:p>
    <w:p w14:paraId="0F4CC430" w14:textId="5E7F960E" w:rsidR="00FB30BD" w:rsidRDefault="00FB30BD" w:rsidP="00FB30BD">
      <w:pPr>
        <w:pStyle w:val="Odsekzoznamu"/>
        <w:numPr>
          <w:ilvl w:val="0"/>
          <w:numId w:val="1"/>
        </w:numPr>
        <w:spacing w:line="360" w:lineRule="auto"/>
        <w:ind w:left="709" w:hanging="709"/>
        <w:jc w:val="both"/>
      </w:pPr>
      <w:r>
        <w:t>Zodpovedať za bezpečné uchovávanie zakázaných predmetov v SRA, aby k nim nemala prístup neoprávnená osoba.</w:t>
      </w:r>
    </w:p>
    <w:p w14:paraId="0F0F2D86" w14:textId="77777777" w:rsidR="00FB30BD" w:rsidRDefault="00FB30BD" w:rsidP="00FB30BD">
      <w:pPr>
        <w:pStyle w:val="Odsekzoznamu"/>
        <w:numPr>
          <w:ilvl w:val="0"/>
          <w:numId w:val="1"/>
        </w:numPr>
        <w:spacing w:line="360" w:lineRule="auto"/>
        <w:ind w:left="709" w:hanging="709"/>
        <w:jc w:val="both"/>
      </w:pPr>
      <w:r>
        <w:t>Zodpovedať za riadne uloženie a zabezpečenie zakázaných predmetov, ktoré zostávajú trvalo alebo dočasne v SRA, proti ich prípadnému zneužitiu neoprávnenou osobou.</w:t>
      </w:r>
    </w:p>
    <w:p w14:paraId="5452171D" w14:textId="77777777" w:rsidR="00FB30BD" w:rsidRDefault="00FB30BD" w:rsidP="00FB30BD">
      <w:pPr>
        <w:pStyle w:val="Odsekzoznamu"/>
        <w:numPr>
          <w:ilvl w:val="0"/>
          <w:numId w:val="1"/>
        </w:numPr>
        <w:spacing w:line="360" w:lineRule="auto"/>
        <w:ind w:left="709" w:hanging="709"/>
        <w:jc w:val="both"/>
      </w:pPr>
      <w:r>
        <w:t>V prípade nedodržania uvedených povinností, som si vedomý že mi môže byť odobratý letiskový identifikačný preukaz.</w:t>
      </w:r>
    </w:p>
    <w:p w14:paraId="6C4D9E88" w14:textId="77777777" w:rsidR="00FB30BD" w:rsidRDefault="00FB30BD" w:rsidP="00FB30BD">
      <w:pPr>
        <w:pStyle w:val="Odsekzoznamu"/>
        <w:spacing w:line="360" w:lineRule="auto"/>
        <w:ind w:left="709"/>
        <w:jc w:val="both"/>
      </w:pPr>
    </w:p>
    <w:p w14:paraId="78C7AFEE" w14:textId="77777777" w:rsidR="00FB30BD" w:rsidRDefault="00FB30BD" w:rsidP="00FB30BD">
      <w:pPr>
        <w:spacing w:line="360" w:lineRule="auto"/>
        <w:jc w:val="both"/>
      </w:pPr>
    </w:p>
    <w:p w14:paraId="06874A9E" w14:textId="77777777" w:rsidR="00FB30BD" w:rsidRDefault="00FB30BD" w:rsidP="00FB30BD">
      <w:pPr>
        <w:spacing w:line="360" w:lineRule="auto"/>
      </w:pPr>
      <w:r>
        <w:t>V Bratislave dňa: ...................</w:t>
      </w:r>
      <w:r>
        <w:tab/>
      </w:r>
      <w:r>
        <w:tab/>
        <w:t>Podpis poučenej osoby:</w:t>
      </w:r>
      <w:r w:rsidRPr="00917D7F">
        <w:t xml:space="preserve"> </w:t>
      </w:r>
      <w:r>
        <w:t>............................................................</w:t>
      </w:r>
    </w:p>
    <w:p w14:paraId="4B065127" w14:textId="77777777" w:rsidR="001D1ACF" w:rsidRDefault="001D1ACF" w:rsidP="001D1ACF">
      <w:pPr>
        <w:spacing w:line="360" w:lineRule="auto"/>
        <w:jc w:val="center"/>
        <w:rPr>
          <w:rFonts w:eastAsia="Times New Roman" w:cs="Arial"/>
          <w:b/>
          <w:caps/>
          <w:sz w:val="24"/>
          <w:lang w:val="en-GB" w:eastAsia="cs-CZ"/>
        </w:rPr>
      </w:pPr>
    </w:p>
    <w:p w14:paraId="35FE18CF" w14:textId="77777777" w:rsidR="001D1ACF" w:rsidRDefault="001D1ACF" w:rsidP="001D1ACF">
      <w:pPr>
        <w:spacing w:line="360" w:lineRule="auto"/>
        <w:jc w:val="center"/>
        <w:rPr>
          <w:rFonts w:eastAsia="Times New Roman" w:cs="Arial"/>
          <w:b/>
          <w:caps/>
          <w:sz w:val="24"/>
          <w:lang w:val="en-GB" w:eastAsia="cs-CZ"/>
        </w:rPr>
      </w:pPr>
    </w:p>
    <w:p w14:paraId="5E0CB1F0" w14:textId="77777777" w:rsidR="001D1ACF" w:rsidRDefault="001D1ACF" w:rsidP="001D1ACF">
      <w:pPr>
        <w:spacing w:line="360" w:lineRule="auto"/>
        <w:jc w:val="center"/>
        <w:rPr>
          <w:rFonts w:eastAsia="Times New Roman" w:cs="Arial"/>
          <w:b/>
          <w:caps/>
          <w:sz w:val="24"/>
          <w:lang w:val="en-GB" w:eastAsia="cs-CZ"/>
        </w:rPr>
      </w:pPr>
    </w:p>
    <w:p w14:paraId="01E3B3AA" w14:textId="77777777" w:rsidR="001D1ACF" w:rsidRDefault="001D1ACF" w:rsidP="001D1ACF">
      <w:pPr>
        <w:spacing w:line="360" w:lineRule="auto"/>
        <w:jc w:val="center"/>
        <w:rPr>
          <w:rFonts w:eastAsia="Times New Roman" w:cs="Arial"/>
          <w:b/>
          <w:caps/>
          <w:sz w:val="24"/>
          <w:lang w:val="en-GB" w:eastAsia="cs-CZ"/>
        </w:rPr>
      </w:pPr>
    </w:p>
    <w:p w14:paraId="47EF63B1" w14:textId="77777777" w:rsidR="001D1ACF" w:rsidRDefault="001D1ACF" w:rsidP="001D1ACF">
      <w:pPr>
        <w:spacing w:line="360" w:lineRule="auto"/>
        <w:jc w:val="center"/>
        <w:rPr>
          <w:rFonts w:eastAsia="Times New Roman" w:cs="Arial"/>
          <w:b/>
          <w:caps/>
          <w:sz w:val="24"/>
          <w:lang w:val="en-GB" w:eastAsia="cs-CZ"/>
        </w:rPr>
      </w:pPr>
    </w:p>
    <w:p w14:paraId="6771D1CE" w14:textId="77777777" w:rsidR="001D1ACF" w:rsidRDefault="001D1ACF" w:rsidP="001D1ACF">
      <w:pPr>
        <w:spacing w:line="360" w:lineRule="auto"/>
        <w:jc w:val="center"/>
        <w:rPr>
          <w:rFonts w:eastAsia="Times New Roman" w:cs="Arial"/>
          <w:b/>
          <w:caps/>
          <w:sz w:val="24"/>
          <w:lang w:val="en-GB" w:eastAsia="cs-CZ"/>
        </w:rPr>
      </w:pPr>
    </w:p>
    <w:p w14:paraId="28A07163" w14:textId="77777777" w:rsidR="001D1ACF" w:rsidRDefault="001D1ACF" w:rsidP="001D1ACF">
      <w:pPr>
        <w:spacing w:line="360" w:lineRule="auto"/>
        <w:jc w:val="center"/>
        <w:rPr>
          <w:rFonts w:eastAsia="Times New Roman" w:cs="Arial"/>
          <w:b/>
          <w:caps/>
          <w:sz w:val="24"/>
          <w:lang w:val="en-GB" w:eastAsia="cs-CZ"/>
        </w:rPr>
      </w:pPr>
    </w:p>
    <w:p w14:paraId="58F22C50" w14:textId="148AB723" w:rsidR="001D1ACF" w:rsidRDefault="001D1ACF" w:rsidP="001D1ACF">
      <w:pPr>
        <w:spacing w:line="360" w:lineRule="auto"/>
        <w:jc w:val="center"/>
        <w:rPr>
          <w:rFonts w:eastAsia="Times New Roman" w:cs="Arial"/>
          <w:b/>
          <w:caps/>
          <w:sz w:val="24"/>
          <w:lang w:val="en-GB" w:eastAsia="cs-CZ"/>
        </w:rPr>
      </w:pPr>
      <w:r>
        <w:rPr>
          <w:rFonts w:eastAsia="Times New Roman" w:cs="Arial"/>
          <w:b/>
          <w:caps/>
          <w:sz w:val="24"/>
          <w:lang w:val="en-GB" w:eastAsia="cs-CZ"/>
        </w:rPr>
        <w:lastRenderedPageBreak/>
        <w:t>Acknowledgement of Responsibility</w:t>
      </w:r>
    </w:p>
    <w:p w14:paraId="5D9ADEE3" w14:textId="77777777" w:rsidR="001D1ACF" w:rsidRDefault="001D1ACF" w:rsidP="001D1ACF">
      <w:pPr>
        <w:spacing w:after="120" w:line="240" w:lineRule="auto"/>
        <w:jc w:val="center"/>
        <w:rPr>
          <w:rFonts w:eastAsia="Times New Roman" w:cs="Arial"/>
          <w:b/>
          <w:caps/>
          <w:sz w:val="24"/>
          <w:lang w:val="en-GB" w:eastAsia="cs-CZ"/>
        </w:rPr>
      </w:pPr>
      <w:r>
        <w:rPr>
          <w:rFonts w:eastAsia="Times New Roman" w:cs="Arial"/>
          <w:b/>
          <w:caps/>
          <w:sz w:val="24"/>
          <w:lang w:val="en-GB" w:eastAsia="cs-CZ"/>
        </w:rPr>
        <w:t>Prohibited Items and Tools in Security Restricted Areas</w:t>
      </w:r>
    </w:p>
    <w:p w14:paraId="1965A4E6" w14:textId="77777777" w:rsidR="001D1ACF" w:rsidRDefault="001D1ACF" w:rsidP="001D1ACF">
      <w:pPr>
        <w:spacing w:line="360" w:lineRule="auto"/>
        <w:jc w:val="both"/>
        <w:rPr>
          <w:lang w:val="en-GB"/>
        </w:rPr>
      </w:pPr>
      <w:r>
        <w:rPr>
          <w:lang w:val="en-GB"/>
        </w:rPr>
        <w:tab/>
      </w:r>
      <w:r>
        <w:rPr>
          <w:lang w:val="en-GB"/>
        </w:rPr>
        <w:tab/>
      </w:r>
      <w:r>
        <w:rPr>
          <w:lang w:val="en-GB"/>
        </w:rPr>
        <w:tab/>
      </w:r>
      <w:r>
        <w:rPr>
          <w:lang w:val="en-GB"/>
        </w:rPr>
        <w:tab/>
      </w:r>
      <w:r>
        <w:rPr>
          <w:lang w:val="en-GB"/>
        </w:rPr>
        <w:tab/>
      </w:r>
      <w:r>
        <w:rPr>
          <w:lang w:val="en-GB"/>
        </w:rPr>
        <w:tab/>
      </w:r>
    </w:p>
    <w:p w14:paraId="6B73DDC0" w14:textId="77777777" w:rsidR="001D1ACF" w:rsidRDefault="001D1ACF" w:rsidP="001D1ACF">
      <w:pPr>
        <w:spacing w:line="360" w:lineRule="auto"/>
        <w:jc w:val="both"/>
        <w:rPr>
          <w:lang w:val="en-GB"/>
        </w:rPr>
      </w:pPr>
      <w:r>
        <w:rPr>
          <w:lang w:val="en-GB"/>
        </w:rPr>
        <w:t xml:space="preserve">The undersigned employee of Airport Bratislava or employee of user of BTS or company operating at </w:t>
      </w:r>
      <w:proofErr w:type="gramStart"/>
      <w:r>
        <w:rPr>
          <w:lang w:val="en-GB"/>
        </w:rPr>
        <w:t>BTS</w:t>
      </w:r>
      <w:proofErr w:type="gramEnd"/>
    </w:p>
    <w:p w14:paraId="570EF28E" w14:textId="77777777" w:rsidR="001D1ACF" w:rsidRDefault="001D1ACF" w:rsidP="001D1ACF">
      <w:pPr>
        <w:spacing w:line="360" w:lineRule="auto"/>
        <w:jc w:val="both"/>
        <w:rPr>
          <w:lang w:val="en-GB"/>
        </w:rPr>
      </w:pPr>
      <w:r>
        <w:rPr>
          <w:lang w:val="en-GB"/>
        </w:rPr>
        <w:t>print name in full: ...................................................................................</w:t>
      </w:r>
    </w:p>
    <w:p w14:paraId="737C0953" w14:textId="77777777" w:rsidR="001D1ACF" w:rsidRDefault="001D1ACF" w:rsidP="001D1ACF">
      <w:pPr>
        <w:spacing w:line="360" w:lineRule="auto"/>
        <w:jc w:val="both"/>
        <w:rPr>
          <w:lang w:val="en-GB"/>
        </w:rPr>
      </w:pPr>
      <w:r>
        <w:rPr>
          <w:lang w:val="en-GB"/>
        </w:rPr>
        <w:t>I am fully aware of following responsibilities outlined in this acknowledgement, which authorise me to bring prohibited items into the SRA:</w:t>
      </w:r>
    </w:p>
    <w:p w14:paraId="787EA9E3" w14:textId="77777777" w:rsidR="001D1ACF" w:rsidRDefault="001D1ACF" w:rsidP="001D1ACF">
      <w:pPr>
        <w:pStyle w:val="Odsekzoznamu"/>
        <w:numPr>
          <w:ilvl w:val="0"/>
          <w:numId w:val="2"/>
        </w:numPr>
        <w:spacing w:line="360" w:lineRule="auto"/>
        <w:jc w:val="both"/>
        <w:rPr>
          <w:lang w:val="en-GB"/>
        </w:rPr>
      </w:pPr>
      <w:r>
        <w:rPr>
          <w:lang w:val="en-GB"/>
        </w:rPr>
        <w:t>Use prohibited items in SRA to perform essential job functions necessary for airport operations, aircraft operations, perform duties during the flight, ground support equipment operations, aeronautical telecommunications service, meteorological service, or other aerial work.</w:t>
      </w:r>
    </w:p>
    <w:p w14:paraId="2E4869AB" w14:textId="77777777" w:rsidR="001D1ACF" w:rsidRDefault="001D1ACF" w:rsidP="001D1ACF">
      <w:pPr>
        <w:pStyle w:val="Odsekzoznamu"/>
        <w:numPr>
          <w:ilvl w:val="0"/>
          <w:numId w:val="2"/>
        </w:numPr>
        <w:spacing w:line="360" w:lineRule="auto"/>
        <w:jc w:val="both"/>
        <w:rPr>
          <w:lang w:val="en-GB"/>
        </w:rPr>
      </w:pPr>
      <w:r>
        <w:rPr>
          <w:lang w:val="en-GB"/>
        </w:rPr>
        <w:t>To be responsible for a proper keeping all prohibited items in SRA, so they are inaccessible to unauthorised person.</w:t>
      </w:r>
    </w:p>
    <w:p w14:paraId="2B0A96DF" w14:textId="77777777" w:rsidR="001D1ACF" w:rsidRDefault="001D1ACF" w:rsidP="001D1ACF">
      <w:pPr>
        <w:pStyle w:val="Odsekzoznamu"/>
        <w:numPr>
          <w:ilvl w:val="0"/>
          <w:numId w:val="2"/>
        </w:numPr>
        <w:spacing w:line="360" w:lineRule="auto"/>
        <w:jc w:val="both"/>
        <w:rPr>
          <w:lang w:val="en-GB"/>
        </w:rPr>
      </w:pPr>
      <w:r>
        <w:rPr>
          <w:lang w:val="en-GB"/>
        </w:rPr>
        <w:t>To be responsible for a secure storage of prohibited items which remain permanently or temporarily in SRA, so they are inaccessible to unauthorised person.</w:t>
      </w:r>
    </w:p>
    <w:p w14:paraId="504AA301" w14:textId="77777777" w:rsidR="001D1ACF" w:rsidRDefault="001D1ACF" w:rsidP="001D1ACF">
      <w:pPr>
        <w:pStyle w:val="Odsekzoznamu"/>
        <w:numPr>
          <w:ilvl w:val="0"/>
          <w:numId w:val="2"/>
        </w:numPr>
        <w:spacing w:line="360" w:lineRule="auto"/>
        <w:jc w:val="both"/>
        <w:rPr>
          <w:lang w:val="en-GB"/>
        </w:rPr>
      </w:pPr>
      <w:r>
        <w:rPr>
          <w:lang w:val="en-GB"/>
        </w:rPr>
        <w:t>I am aware that my airport ID card may be withdrawn in case of failure to comply with the above obligations.</w:t>
      </w:r>
    </w:p>
    <w:p w14:paraId="5A5C4DD4" w14:textId="77777777" w:rsidR="001D1ACF" w:rsidRDefault="001D1ACF" w:rsidP="001D1ACF">
      <w:pPr>
        <w:spacing w:line="360" w:lineRule="auto"/>
        <w:jc w:val="both"/>
        <w:rPr>
          <w:lang w:val="en-GB"/>
        </w:rPr>
      </w:pPr>
    </w:p>
    <w:p w14:paraId="2222B082" w14:textId="77777777" w:rsidR="001D1ACF" w:rsidRDefault="001D1ACF" w:rsidP="001D1ACF">
      <w:pPr>
        <w:spacing w:line="360" w:lineRule="auto"/>
        <w:jc w:val="both"/>
        <w:rPr>
          <w:lang w:val="en-GB"/>
        </w:rPr>
      </w:pPr>
    </w:p>
    <w:p w14:paraId="27DA33AF" w14:textId="77777777" w:rsidR="001D1ACF" w:rsidRDefault="001D1ACF" w:rsidP="001D1ACF">
      <w:pPr>
        <w:spacing w:line="360" w:lineRule="auto"/>
        <w:jc w:val="both"/>
        <w:rPr>
          <w:lang w:val="en-GB"/>
        </w:rPr>
      </w:pPr>
      <w:r>
        <w:rPr>
          <w:lang w:val="en-GB"/>
        </w:rPr>
        <w:t>In Bratislava, date: ……………</w:t>
      </w:r>
      <w:proofErr w:type="gramStart"/>
      <w:r>
        <w:rPr>
          <w:lang w:val="en-GB"/>
        </w:rPr>
        <w:t>…..</w:t>
      </w:r>
      <w:proofErr w:type="gramEnd"/>
      <w:r>
        <w:rPr>
          <w:lang w:val="en-GB"/>
        </w:rPr>
        <w:tab/>
      </w:r>
      <w:r>
        <w:rPr>
          <w:lang w:val="en-GB"/>
        </w:rPr>
        <w:tab/>
      </w:r>
      <w:r>
        <w:rPr>
          <w:lang w:val="en-GB"/>
        </w:rPr>
        <w:tab/>
        <w:t>Signature: ............................................................</w:t>
      </w:r>
    </w:p>
    <w:p w14:paraId="30CB1C34" w14:textId="77777777" w:rsidR="001D1ACF" w:rsidRDefault="001D1ACF" w:rsidP="00FB30BD">
      <w:pPr>
        <w:spacing w:line="360" w:lineRule="auto"/>
      </w:pPr>
    </w:p>
    <w:sectPr w:rsidR="001D1ACF" w:rsidSect="00DE51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F597" w14:textId="77777777" w:rsidR="003C4C22" w:rsidRDefault="003C4C22" w:rsidP="00F865EF">
      <w:pPr>
        <w:spacing w:after="0" w:line="240" w:lineRule="auto"/>
      </w:pPr>
      <w:r>
        <w:separator/>
      </w:r>
    </w:p>
  </w:endnote>
  <w:endnote w:type="continuationSeparator" w:id="0">
    <w:p w14:paraId="1278FE9D" w14:textId="77777777" w:rsidR="003C4C22" w:rsidRDefault="003C4C22" w:rsidP="00F8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D08E" w14:textId="77777777" w:rsidR="003C4C22" w:rsidRDefault="003C4C22" w:rsidP="00F865EF">
      <w:pPr>
        <w:spacing w:after="0" w:line="240" w:lineRule="auto"/>
      </w:pPr>
      <w:r>
        <w:separator/>
      </w:r>
    </w:p>
  </w:footnote>
  <w:footnote w:type="continuationSeparator" w:id="0">
    <w:p w14:paraId="1CB1501E" w14:textId="77777777" w:rsidR="003C4C22" w:rsidRDefault="003C4C22" w:rsidP="00F8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CAE8" w14:textId="49D65679" w:rsidR="00C92CA6" w:rsidRDefault="00C92CA6" w:rsidP="00C92CA6">
    <w:pPr>
      <w:spacing w:after="0" w:line="240" w:lineRule="auto"/>
      <w:jc w:val="right"/>
      <w:rPr>
        <w:rFonts w:ascii="Calibri" w:hAnsi="Calibri" w:cs="Tahoma"/>
        <w:sz w:val="16"/>
        <w:szCs w:val="16"/>
      </w:rPr>
    </w:pPr>
    <w:r>
      <w:rPr>
        <w:rFonts w:ascii="Calibri" w:hAnsi="Calibri" w:cs="Tahoma"/>
        <w:sz w:val="16"/>
        <w:szCs w:val="16"/>
        <w:lang w:eastAsia="sk-SK"/>
      </w:rPr>
      <w:t>F</w:t>
    </w:r>
    <w:r w:rsidR="00BF2559">
      <w:rPr>
        <w:rFonts w:ascii="Calibri" w:hAnsi="Calibri" w:cs="Tahoma"/>
        <w:sz w:val="16"/>
        <w:szCs w:val="16"/>
      </w:rPr>
      <w:t>-15</w:t>
    </w:r>
    <w:r>
      <w:rPr>
        <w:rFonts w:ascii="Calibri" w:hAnsi="Calibri" w:cs="Tahoma"/>
        <w:sz w:val="16"/>
        <w:szCs w:val="16"/>
        <w:lang w:eastAsia="sk-SK"/>
      </w:rPr>
      <w:t>-BEZ-</w:t>
    </w:r>
    <w:r w:rsidR="00CB1E92">
      <w:rPr>
        <w:rFonts w:ascii="Calibri" w:hAnsi="Calibri" w:cs="Tahoma"/>
        <w:sz w:val="16"/>
        <w:szCs w:val="16"/>
      </w:rPr>
      <w:t>ON-18/BTS-BEZ</w:t>
    </w:r>
  </w:p>
  <w:p w14:paraId="3A0C176C" w14:textId="17DC4A09" w:rsidR="00C92CA6" w:rsidRDefault="00C92CA6" w:rsidP="00C92CA6">
    <w:pPr>
      <w:spacing w:after="0" w:line="240" w:lineRule="auto"/>
      <w:jc w:val="right"/>
      <w:rPr>
        <w:rFonts w:ascii="Calibri" w:hAnsi="Calibri" w:cs="Tahoma"/>
        <w:sz w:val="16"/>
        <w:szCs w:val="16"/>
      </w:rPr>
    </w:pPr>
    <w:r>
      <w:rPr>
        <w:rFonts w:ascii="Calibri" w:hAnsi="Calibri" w:cs="Tahoma"/>
        <w:sz w:val="16"/>
        <w:szCs w:val="16"/>
      </w:rPr>
      <w:t>Verzia</w:t>
    </w:r>
    <w:r w:rsidR="00BF2559">
      <w:rPr>
        <w:rFonts w:ascii="Calibri" w:hAnsi="Calibri" w:cs="Tahoma"/>
        <w:sz w:val="16"/>
        <w:szCs w:val="16"/>
      </w:rPr>
      <w:t xml:space="preserve"> </w:t>
    </w:r>
    <w:r w:rsidR="00FB30BD">
      <w:rPr>
        <w:rFonts w:ascii="Calibri" w:hAnsi="Calibri" w:cs="Tahoma"/>
        <w:sz w:val="16"/>
        <w:szCs w:val="16"/>
      </w:rPr>
      <w:t>B</w:t>
    </w:r>
  </w:p>
  <w:p w14:paraId="50E68755" w14:textId="77777777" w:rsidR="00BF2559" w:rsidRPr="005242AE" w:rsidRDefault="00BF2559" w:rsidP="00BF2559">
    <w:pPr>
      <w:pStyle w:val="Hlavika"/>
      <w:jc w:val="right"/>
      <w:rPr>
        <w:rFonts w:ascii="Calibri" w:hAnsi="Calibri" w:cs="Calibri"/>
        <w:sz w:val="16"/>
        <w:szCs w:val="16"/>
      </w:rPr>
    </w:pPr>
    <w:r>
      <w:rPr>
        <w:noProof/>
        <w:sz w:val="16"/>
        <w:szCs w:val="16"/>
      </w:rPr>
      <w:drawing>
        <wp:anchor distT="0" distB="0" distL="114300" distR="114300" simplePos="0" relativeHeight="251657216" behindDoc="1" locked="0" layoutInCell="1" allowOverlap="1" wp14:anchorId="36E2B281" wp14:editId="31E6C48C">
          <wp:simplePos x="0" y="0"/>
          <wp:positionH relativeFrom="column">
            <wp:posOffset>-6290</wp:posOffset>
          </wp:positionH>
          <wp:positionV relativeFrom="paragraph">
            <wp:posOffset>-208208</wp:posOffset>
          </wp:positionV>
          <wp:extent cx="1428750" cy="374015"/>
          <wp:effectExtent l="0" t="0" r="0" b="6985"/>
          <wp:wrapTight wrapText="bothSides">
            <wp:wrapPolygon edited="0">
              <wp:start x="0" y="0"/>
              <wp:lineTo x="0" y="20903"/>
              <wp:lineTo x="21312" y="20903"/>
              <wp:lineTo x="21312" y="2200"/>
              <wp:lineTo x="5184" y="0"/>
              <wp:lineTo x="0" y="0"/>
            </wp:wrapPolygon>
          </wp:wrapTight>
          <wp:docPr id="3" name="Obrázok 3" descr="Obrázok, na ktorom je kreslenie, okno&#10;&#10;Popis vygenerovaný s veľmi vysokou spoľahlivosť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TS-modre logo_biely podklad.png"/>
                  <pic:cNvPicPr/>
                </pic:nvPicPr>
                <pic:blipFill>
                  <a:blip r:embed="rId1">
                    <a:extLst>
                      <a:ext uri="{28A0092B-C50C-407E-A947-70E740481C1C}">
                        <a14:useLocalDpi xmlns:a14="http://schemas.microsoft.com/office/drawing/2010/main" val="0"/>
                      </a:ext>
                    </a:extLst>
                  </a:blip>
                  <a:stretch>
                    <a:fillRect/>
                  </a:stretch>
                </pic:blipFill>
                <pic:spPr>
                  <a:xfrm>
                    <a:off x="0" y="0"/>
                    <a:ext cx="1428750" cy="374015"/>
                  </a:xfrm>
                  <a:prstGeom prst="rect">
                    <a:avLst/>
                  </a:prstGeom>
                </pic:spPr>
              </pic:pic>
            </a:graphicData>
          </a:graphic>
        </wp:anchor>
      </w:drawing>
    </w:r>
    <w:r w:rsidRPr="00062C46">
      <w:rPr>
        <w:rFonts w:ascii="Calibri" w:hAnsi="Calibri" w:cs="Calibri"/>
        <w:sz w:val="16"/>
        <w:szCs w:val="16"/>
      </w:rPr>
      <w:t xml:space="preserve">Strana </w:t>
    </w:r>
    <w:r w:rsidRPr="00062C46">
      <w:rPr>
        <w:rFonts w:ascii="Calibri" w:hAnsi="Calibri" w:cs="Calibri"/>
        <w:bCs/>
        <w:sz w:val="16"/>
        <w:szCs w:val="16"/>
      </w:rPr>
      <w:fldChar w:fldCharType="begin"/>
    </w:r>
    <w:r w:rsidRPr="00062C46">
      <w:rPr>
        <w:rFonts w:ascii="Calibri" w:hAnsi="Calibri" w:cs="Calibri"/>
        <w:bCs/>
        <w:sz w:val="16"/>
        <w:szCs w:val="16"/>
      </w:rPr>
      <w:instrText>PAGE  \* Arabic  \* MERGEFORMAT</w:instrText>
    </w:r>
    <w:r w:rsidRPr="00062C46">
      <w:rPr>
        <w:rFonts w:ascii="Calibri" w:hAnsi="Calibri" w:cs="Calibri"/>
        <w:bCs/>
        <w:sz w:val="16"/>
        <w:szCs w:val="16"/>
      </w:rPr>
      <w:fldChar w:fldCharType="separate"/>
    </w:r>
    <w:r>
      <w:rPr>
        <w:rFonts w:ascii="Calibri" w:hAnsi="Calibri" w:cs="Calibri"/>
        <w:bCs/>
        <w:sz w:val="16"/>
        <w:szCs w:val="16"/>
      </w:rPr>
      <w:t>1</w:t>
    </w:r>
    <w:r w:rsidRPr="00062C46">
      <w:rPr>
        <w:rFonts w:ascii="Calibri" w:hAnsi="Calibri" w:cs="Calibri"/>
        <w:bCs/>
        <w:sz w:val="16"/>
        <w:szCs w:val="16"/>
      </w:rPr>
      <w:fldChar w:fldCharType="end"/>
    </w:r>
    <w:r w:rsidRPr="00062C46">
      <w:rPr>
        <w:rFonts w:ascii="Calibri" w:hAnsi="Calibri" w:cs="Calibri"/>
        <w:sz w:val="16"/>
        <w:szCs w:val="16"/>
      </w:rPr>
      <w:t xml:space="preserve"> z </w:t>
    </w:r>
    <w:r w:rsidRPr="00062C46">
      <w:rPr>
        <w:rFonts w:ascii="Calibri" w:hAnsi="Calibri" w:cs="Calibri"/>
        <w:bCs/>
        <w:sz w:val="16"/>
        <w:szCs w:val="16"/>
      </w:rPr>
      <w:fldChar w:fldCharType="begin"/>
    </w:r>
    <w:r w:rsidRPr="00062C46">
      <w:rPr>
        <w:rFonts w:ascii="Calibri" w:hAnsi="Calibri" w:cs="Calibri"/>
        <w:bCs/>
        <w:sz w:val="16"/>
        <w:szCs w:val="16"/>
      </w:rPr>
      <w:instrText>NUMPAGES  \* Arabic  \* MERGEFORMAT</w:instrText>
    </w:r>
    <w:r w:rsidRPr="00062C46">
      <w:rPr>
        <w:rFonts w:ascii="Calibri" w:hAnsi="Calibri" w:cs="Calibri"/>
        <w:bCs/>
        <w:sz w:val="16"/>
        <w:szCs w:val="16"/>
      </w:rPr>
      <w:fldChar w:fldCharType="separate"/>
    </w:r>
    <w:r>
      <w:rPr>
        <w:rFonts w:ascii="Calibri" w:hAnsi="Calibri" w:cs="Calibri"/>
        <w:bCs/>
        <w:sz w:val="16"/>
        <w:szCs w:val="16"/>
      </w:rPr>
      <w:t>6</w:t>
    </w:r>
    <w:r w:rsidRPr="00062C46">
      <w:rPr>
        <w:rFonts w:ascii="Calibri" w:hAnsi="Calibri" w:cs="Calibri"/>
        <w:bCs/>
        <w:sz w:val="16"/>
        <w:szCs w:val="16"/>
      </w:rPr>
      <w:fldChar w:fldCharType="end"/>
    </w:r>
  </w:p>
  <w:p w14:paraId="7CEB6EDC" w14:textId="77777777" w:rsidR="00F865EF" w:rsidRDefault="00F865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BE1"/>
    <w:multiLevelType w:val="hybridMultilevel"/>
    <w:tmpl w:val="42A0749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67A20F7"/>
    <w:multiLevelType w:val="hybridMultilevel"/>
    <w:tmpl w:val="997EF6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854155984">
    <w:abstractNumId w:val="0"/>
  </w:num>
  <w:num w:numId="2" w16cid:durableId="1408916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7C"/>
    <w:rsid w:val="00002662"/>
    <w:rsid w:val="000D5239"/>
    <w:rsid w:val="00132EE5"/>
    <w:rsid w:val="00140DA2"/>
    <w:rsid w:val="00147956"/>
    <w:rsid w:val="001C6007"/>
    <w:rsid w:val="001D1ACF"/>
    <w:rsid w:val="00200EF1"/>
    <w:rsid w:val="002A1AF8"/>
    <w:rsid w:val="002B317D"/>
    <w:rsid w:val="002B5AB4"/>
    <w:rsid w:val="00354885"/>
    <w:rsid w:val="003700DD"/>
    <w:rsid w:val="00371964"/>
    <w:rsid w:val="003C4C22"/>
    <w:rsid w:val="003E7D64"/>
    <w:rsid w:val="00415443"/>
    <w:rsid w:val="00473CD1"/>
    <w:rsid w:val="00506113"/>
    <w:rsid w:val="0052090D"/>
    <w:rsid w:val="005A775D"/>
    <w:rsid w:val="005B6656"/>
    <w:rsid w:val="005F6A73"/>
    <w:rsid w:val="00601506"/>
    <w:rsid w:val="00624AFA"/>
    <w:rsid w:val="00694B7C"/>
    <w:rsid w:val="00772747"/>
    <w:rsid w:val="007843FF"/>
    <w:rsid w:val="00876D57"/>
    <w:rsid w:val="008F1D89"/>
    <w:rsid w:val="00942E8E"/>
    <w:rsid w:val="00944726"/>
    <w:rsid w:val="009C3A17"/>
    <w:rsid w:val="009D4BC1"/>
    <w:rsid w:val="00A12673"/>
    <w:rsid w:val="00A21197"/>
    <w:rsid w:val="00AA4013"/>
    <w:rsid w:val="00BF2559"/>
    <w:rsid w:val="00C619D1"/>
    <w:rsid w:val="00C92CA6"/>
    <w:rsid w:val="00CB1E92"/>
    <w:rsid w:val="00D03858"/>
    <w:rsid w:val="00D15228"/>
    <w:rsid w:val="00DE51BF"/>
    <w:rsid w:val="00E2151B"/>
    <w:rsid w:val="00E37523"/>
    <w:rsid w:val="00EA0F4F"/>
    <w:rsid w:val="00F81D1C"/>
    <w:rsid w:val="00F865EF"/>
    <w:rsid w:val="00FB30BD"/>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CB052"/>
  <w15:docId w15:val="{0D7D7017-D76C-451C-812A-1A7390BA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51B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B66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6656"/>
    <w:rPr>
      <w:rFonts w:ascii="Segoe UI" w:hAnsi="Segoe UI" w:cs="Segoe UI"/>
      <w:sz w:val="18"/>
      <w:szCs w:val="18"/>
    </w:rPr>
  </w:style>
  <w:style w:type="paragraph" w:styleId="Hlavika">
    <w:name w:val="header"/>
    <w:basedOn w:val="Normlny"/>
    <w:link w:val="HlavikaChar"/>
    <w:uiPriority w:val="99"/>
    <w:unhideWhenUsed/>
    <w:rsid w:val="00F865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65EF"/>
  </w:style>
  <w:style w:type="paragraph" w:styleId="Pta">
    <w:name w:val="footer"/>
    <w:basedOn w:val="Normlny"/>
    <w:link w:val="PtaChar"/>
    <w:uiPriority w:val="99"/>
    <w:unhideWhenUsed/>
    <w:rsid w:val="00F865EF"/>
    <w:pPr>
      <w:tabs>
        <w:tab w:val="center" w:pos="4536"/>
        <w:tab w:val="right" w:pos="9072"/>
      </w:tabs>
      <w:spacing w:after="0" w:line="240" w:lineRule="auto"/>
    </w:pPr>
  </w:style>
  <w:style w:type="character" w:customStyle="1" w:styleId="PtaChar">
    <w:name w:val="Päta Char"/>
    <w:basedOn w:val="Predvolenpsmoodseku"/>
    <w:link w:val="Pta"/>
    <w:uiPriority w:val="99"/>
    <w:rsid w:val="00F865EF"/>
  </w:style>
  <w:style w:type="table" w:styleId="Mriekatabuky">
    <w:name w:val="Table Grid"/>
    <w:basedOn w:val="Normlnatabuka"/>
    <w:uiPriority w:val="59"/>
    <w:rsid w:val="0000266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FB3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66327">
      <w:bodyDiv w:val="1"/>
      <w:marLeft w:val="0"/>
      <w:marRight w:val="0"/>
      <w:marTop w:val="0"/>
      <w:marBottom w:val="0"/>
      <w:divBdr>
        <w:top w:val="none" w:sz="0" w:space="0" w:color="auto"/>
        <w:left w:val="none" w:sz="0" w:space="0" w:color="auto"/>
        <w:bottom w:val="none" w:sz="0" w:space="0" w:color="auto"/>
        <w:right w:val="none" w:sz="0" w:space="0" w:color="auto"/>
      </w:divBdr>
    </w:div>
    <w:div w:id="801192848">
      <w:bodyDiv w:val="1"/>
      <w:marLeft w:val="0"/>
      <w:marRight w:val="0"/>
      <w:marTop w:val="0"/>
      <w:marBottom w:val="0"/>
      <w:divBdr>
        <w:top w:val="none" w:sz="0" w:space="0" w:color="auto"/>
        <w:left w:val="none" w:sz="0" w:space="0" w:color="auto"/>
        <w:bottom w:val="none" w:sz="0" w:space="0" w:color="auto"/>
        <w:right w:val="none" w:sz="0" w:space="0" w:color="auto"/>
      </w:divBdr>
    </w:div>
    <w:div w:id="159856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2140</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NEMEČKOVÁ Daniela</dc:creator>
  <cp:keywords/>
  <dc:description/>
  <cp:lastModifiedBy>BROCKA Martin</cp:lastModifiedBy>
  <cp:revision>11</cp:revision>
  <cp:lastPrinted>2023-08-17T11:10:00Z</cp:lastPrinted>
  <dcterms:created xsi:type="dcterms:W3CDTF">2021-04-27T12:37:00Z</dcterms:created>
  <dcterms:modified xsi:type="dcterms:W3CDTF">2023-08-17T11:10:00Z</dcterms:modified>
</cp:coreProperties>
</file>